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6" w:rsidRPr="00787149" w:rsidRDefault="005975C6" w:rsidP="0078714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87149">
        <w:rPr>
          <w:rFonts w:ascii="Times New Roman" w:hAnsi="Times New Roman" w:cs="Times New Roman"/>
          <w:b/>
          <w:sz w:val="24"/>
          <w:szCs w:val="24"/>
          <w:lang w:eastAsia="pl-PL"/>
        </w:rPr>
        <w:t>OCENA</w:t>
      </w:r>
    </w:p>
    <w:p w:rsidR="005975C6" w:rsidRPr="00787149" w:rsidRDefault="005975C6" w:rsidP="0078714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b/>
          <w:sz w:val="24"/>
          <w:szCs w:val="24"/>
          <w:lang w:eastAsia="pl-PL"/>
        </w:rPr>
        <w:t>stanu i możliwości bezpiecznego użytkowania wyrobów zawierających azbest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Nazwa miejsca/obiektu/urządzenia budowlanego/instalacji przemysłowej: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Adres miejsca/obiektu/urządzenia budowlanego/instalacji przemysłowej: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Rodzaj zabudowy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Numer działki ewidencyjnej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Numer obrębu ewidencyjnego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Nazwa, rodzaj wyrobu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Ilość wyrobów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Data sporządzenia poprzedniej oceny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</w:t>
      </w:r>
    </w:p>
    <w:p w:rsidR="00615A8C" w:rsidRPr="005975C6" w:rsidRDefault="00615A8C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6675"/>
        <w:gridCol w:w="1031"/>
        <w:gridCol w:w="815"/>
      </w:tblGrid>
      <w:tr w:rsidR="005975C6" w:rsidRPr="005975C6" w:rsidTr="00787149">
        <w:trPr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Grupa/ nr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Ocena</w:t>
            </w:r>
          </w:p>
        </w:tc>
      </w:tr>
      <w:tr w:rsidR="005975C6" w:rsidRPr="005975C6" w:rsidTr="00787149">
        <w:trPr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Lekkie płyty izolacyjne z azbestem (ciężar obj. &lt; 1 000 kg/m</w:t>
            </w:r>
            <w:r w:rsidRPr="0078714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Wyrób bezpośrednio dostępny (do wysokości 2 m)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437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narażony na uszkodzenia mechaniczne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787149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Bezpośrednio w pomieszczeniu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W systemie wywietrzania pomieszczenia (kanały wentylacyjne)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Na zewnątrz obiektu (np. tynk)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Elementy obiektu (np. osłony balkonowe, filarki międzyokienne)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Bez kontaktu z pomieszczeniem (np. na dachu odizolowanym od pomieszczeń mieszkalnych)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Wykorzyst</w:t>
            </w:r>
            <w:r w:rsidR="00787149"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anie miejsca/obiektu/urządzenia </w:t>
            </w: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budowlanego/instalacji przemysłowej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Rzadkie (np. strychy, piwnice, komórki)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6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Nieużytkowane (np. opuszczone zabudowania mieszkalne lub gospodarskie, wyłączone z użytkowania obiekty, urządzenia lub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instalacje)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SUMA PUNKTÓW OCENY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80"/>
          <w:tblCellSpacing w:w="0" w:type="dxa"/>
        </w:trPr>
        <w:tc>
          <w:tcPr>
            <w:tcW w:w="8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STOPIEŃ PILNOŚCI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W każdej z pięciu grup arkusza należy wskazać co najmniej jedną pozycję.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Stopień pilności I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od 120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wymagane pilnie usunięcie (wymiana na wyrób bezazbestowy) lub zabezpieczenie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pilności II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od 95 do 115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wymagana ponowna ocena w terminie do 1 roku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pilności III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do 90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wymagana ponowna ocena w terminie do 5 lat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Oceniający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Właściciel/Zarządca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(nazwisko i imię)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(podpis)</w:t>
      </w:r>
    </w:p>
    <w:p w:rsidR="005975C6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15A8C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….............................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>................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(adres lub pieczęć z adresem)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u w:val="single"/>
          <w:lang w:eastAsia="pl-PL"/>
        </w:rPr>
        <w:lastRenderedPageBreak/>
        <w:t>Objaśnienia: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rodzaj zabudowy: budynek mieszkalny, budynek gospodarczy, budynek przemysłowy, inny.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numer obrębu ewidencyjnego i numer działki ewidencyjnej faktycznego miejsca występowania azbestu.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Przy określaniu rodzaju wyrobu zawierającego azbest należy stosować następującą klasyfikację: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płyty azbestowo-cementowe płaskie stosowane w budownictwie,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płyty faliste azbestowo-cementowe dla budownictwa,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rury i złącza azbestowo-cementowe,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izolacje natryskowe środkami zawierającymi w swoim składzie azbest,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wyroby cierne azbestowo-kauczukowe,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przędza specjalna, w tym włókna azbestowe obrobione,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szczeliwa azbestowe,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taśmy tkane i plecione, sznury i sznurki,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wyroby azbestowo-kauczukowe, z wyjątkiem wyrobów ciernych,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papier, tektura,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inne wyroby zawierające azbest, oddzielnie niewymienione, w tym papier i tektura, podać jakie.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Ilość wyrobów azbestowych podana w jednostkach masy (Mg) oraz w jednostkach właściwych dla danego wyrobu (m</w:t>
      </w: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>, m</w:t>
      </w: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615A8C">
        <w:rPr>
          <w:rFonts w:ascii="Times New Roman" w:hAnsi="Times New Roman" w:cs="Times New Roman"/>
          <w:sz w:val="20"/>
          <w:szCs w:val="20"/>
          <w:lang w:eastAsia="pl-PL"/>
        </w:rPr>
        <w:t>mb</w:t>
      </w:r>
      <w:proofErr w:type="spellEnd"/>
      <w:r w:rsidRPr="00615A8C">
        <w:rPr>
          <w:rFonts w:ascii="Times New Roman" w:hAnsi="Times New Roman" w:cs="Times New Roman"/>
          <w:sz w:val="20"/>
          <w:szCs w:val="20"/>
          <w:lang w:eastAsia="pl-PL"/>
        </w:rPr>
        <w:t>).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datę przeprowadzenia poprzedniej oceny; jeśli jest to pierwsza ocena, należy wpisać "pierwsza ocena".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5975C6" w:rsidRPr="0061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7505"/>
    <w:multiLevelType w:val="multilevel"/>
    <w:tmpl w:val="28349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1378B"/>
    <w:multiLevelType w:val="multilevel"/>
    <w:tmpl w:val="001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58"/>
    <w:rsid w:val="00377E58"/>
    <w:rsid w:val="00523F4D"/>
    <w:rsid w:val="005975C6"/>
    <w:rsid w:val="00615A8C"/>
    <w:rsid w:val="00663358"/>
    <w:rsid w:val="00787149"/>
    <w:rsid w:val="00CB1567"/>
    <w:rsid w:val="00DA1C23"/>
    <w:rsid w:val="00E61761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71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7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82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35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5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4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woda2</cp:lastModifiedBy>
  <cp:revision>2</cp:revision>
  <dcterms:created xsi:type="dcterms:W3CDTF">2019-01-21T11:31:00Z</dcterms:created>
  <dcterms:modified xsi:type="dcterms:W3CDTF">2019-01-21T11:31:00Z</dcterms:modified>
</cp:coreProperties>
</file>