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18" w:rsidRDefault="00C04018" w:rsidP="00D57BD2">
      <w:pPr>
        <w:jc w:val="center"/>
        <w:rPr>
          <w:rFonts w:cs="Tahoma"/>
          <w:b/>
          <w:bCs/>
          <w:sz w:val="16"/>
          <w:szCs w:val="16"/>
        </w:rPr>
      </w:pPr>
      <w:r>
        <w:rPr>
          <w:rFonts w:cs="Tahoma"/>
          <w:b/>
          <w:bCs/>
          <w:sz w:val="16"/>
          <w:szCs w:val="16"/>
        </w:rPr>
        <w:t>( PROJEKT )</w:t>
      </w:r>
    </w:p>
    <w:p w:rsidR="00C04018" w:rsidRPr="00C04018" w:rsidRDefault="00C04018" w:rsidP="00D57BD2">
      <w:pPr>
        <w:jc w:val="center"/>
        <w:rPr>
          <w:rFonts w:cs="Tahoma"/>
          <w:b/>
          <w:bCs/>
          <w:sz w:val="16"/>
          <w:szCs w:val="16"/>
        </w:rPr>
      </w:pPr>
    </w:p>
    <w:p w:rsidR="00D57BD2" w:rsidRDefault="00D57BD2" w:rsidP="00D57BD2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UCHWAŁA NR </w:t>
      </w:r>
    </w:p>
    <w:p w:rsidR="00D57BD2" w:rsidRDefault="00D57BD2" w:rsidP="00D57BD2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RADY  GMINY  PANKI </w:t>
      </w:r>
    </w:p>
    <w:p w:rsidR="00D57BD2" w:rsidRDefault="00D57BD2" w:rsidP="00D57BD2">
      <w:pPr>
        <w:jc w:val="center"/>
        <w:rPr>
          <w:rFonts w:cs="Tahoma"/>
          <w:b/>
          <w:bCs/>
        </w:rPr>
      </w:pPr>
    </w:p>
    <w:p w:rsidR="00D57BD2" w:rsidRDefault="00D57BD2" w:rsidP="00D57BD2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z dnia ..............................</w:t>
      </w:r>
    </w:p>
    <w:p w:rsidR="00D57BD2" w:rsidRDefault="00D57BD2" w:rsidP="00D57BD2">
      <w:pPr>
        <w:jc w:val="center"/>
        <w:rPr>
          <w:rFonts w:cs="Tahoma"/>
          <w:sz w:val="28"/>
          <w:szCs w:val="28"/>
        </w:rPr>
      </w:pPr>
    </w:p>
    <w:p w:rsidR="00D57BD2" w:rsidRDefault="00D57BD2" w:rsidP="00D57BD2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w sprawie przyjęcia Programu Współpracy Gminy Panki z organizacjami</w:t>
      </w:r>
    </w:p>
    <w:p w:rsidR="00D57BD2" w:rsidRDefault="00D57BD2" w:rsidP="00D57BD2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pozarządowymi oraz podmiotami prowadzącymi działalność</w:t>
      </w:r>
    </w:p>
    <w:p w:rsidR="00D57BD2" w:rsidRDefault="00D57BD2" w:rsidP="00D57BD2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pożytku publicznego na rok 2018</w:t>
      </w:r>
    </w:p>
    <w:p w:rsidR="00D57BD2" w:rsidRDefault="00D57BD2" w:rsidP="00D57BD2">
      <w:pPr>
        <w:rPr>
          <w:rFonts w:cs="Tahoma"/>
          <w:sz w:val="32"/>
          <w:szCs w:val="32"/>
        </w:rPr>
      </w:pPr>
    </w:p>
    <w:p w:rsidR="00D57BD2" w:rsidRDefault="00D57BD2" w:rsidP="00D57BD2">
      <w:pPr>
        <w:jc w:val="both"/>
        <w:rPr>
          <w:rFonts w:cs="Tahoma"/>
        </w:rPr>
      </w:pPr>
      <w:r>
        <w:rPr>
          <w:rFonts w:cs="Tahoma"/>
        </w:rPr>
        <w:t xml:space="preserve">        Na podstawie art. 5a  ust. 1 i 4  ustawy z dnia 24 kwietnia 2003 roku o działalności pożytku publicznego i o wolontariacie (</w:t>
      </w:r>
      <w:proofErr w:type="spellStart"/>
      <w:r>
        <w:rPr>
          <w:rFonts w:cs="Tahoma"/>
        </w:rPr>
        <w:t>Dz.U</w:t>
      </w:r>
      <w:proofErr w:type="spellEnd"/>
      <w:r>
        <w:rPr>
          <w:rFonts w:cs="Tahoma"/>
        </w:rPr>
        <w:t xml:space="preserve">. z 2016 r. poz. 239, z </w:t>
      </w:r>
      <w:proofErr w:type="spellStart"/>
      <w:r>
        <w:rPr>
          <w:rFonts w:cs="Tahoma"/>
        </w:rPr>
        <w:t>późn</w:t>
      </w:r>
      <w:proofErr w:type="spellEnd"/>
      <w:r>
        <w:rPr>
          <w:rFonts w:cs="Tahoma"/>
        </w:rPr>
        <w:t>. zm.) oraz art. 18 ust. 2 pkt. 15 ustawy z dnia 8 marca 1990 roku o samorządzie gminnym  (</w:t>
      </w:r>
      <w:proofErr w:type="spellStart"/>
      <w:r>
        <w:rPr>
          <w:rFonts w:cs="Tahoma"/>
        </w:rPr>
        <w:t>Dz.U</w:t>
      </w:r>
      <w:proofErr w:type="spellEnd"/>
      <w:r>
        <w:rPr>
          <w:rFonts w:cs="Tahoma"/>
        </w:rPr>
        <w:t xml:space="preserve">. z 2016 r. poz.446, </w:t>
      </w:r>
      <w:r w:rsidR="00C04018">
        <w:rPr>
          <w:rFonts w:cs="Tahoma"/>
        </w:rPr>
        <w:t xml:space="preserve">                </w:t>
      </w:r>
      <w:r>
        <w:rPr>
          <w:rFonts w:cs="Tahoma"/>
        </w:rPr>
        <w:t xml:space="preserve">z </w:t>
      </w:r>
      <w:proofErr w:type="spellStart"/>
      <w:r>
        <w:rPr>
          <w:rFonts w:cs="Tahoma"/>
        </w:rPr>
        <w:t>późn</w:t>
      </w:r>
      <w:proofErr w:type="spellEnd"/>
      <w:r>
        <w:rPr>
          <w:rFonts w:cs="Tahoma"/>
        </w:rPr>
        <w:t>. zm.) po przeprowadzeniu konsultacji</w:t>
      </w:r>
    </w:p>
    <w:p w:rsidR="00D57BD2" w:rsidRDefault="00D57BD2" w:rsidP="00D57BD2"/>
    <w:p w:rsidR="00D57BD2" w:rsidRDefault="00D57BD2" w:rsidP="00D57BD2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                                                       Rada Gminy Panki</w:t>
      </w:r>
    </w:p>
    <w:p w:rsidR="00D57BD2" w:rsidRDefault="00D57BD2" w:rsidP="00D57BD2">
      <w:pPr>
        <w:rPr>
          <w:rFonts w:cs="Tahoma"/>
          <w:b/>
          <w:bCs/>
        </w:rPr>
      </w:pP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  <w:t xml:space="preserve">     uchwala:</w:t>
      </w:r>
    </w:p>
    <w:p w:rsidR="00D57BD2" w:rsidRDefault="00D57BD2" w:rsidP="00D57BD2">
      <w:pPr>
        <w:rPr>
          <w:rFonts w:cs="Tahoma"/>
          <w:b/>
          <w:bCs/>
        </w:rPr>
      </w:pPr>
    </w:p>
    <w:p w:rsidR="00D57BD2" w:rsidRDefault="00D57BD2" w:rsidP="00D57BD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cs="Tahoma"/>
          <w:b/>
          <w:bCs/>
        </w:rPr>
        <w:t>§</w:t>
      </w:r>
      <w:r>
        <w:rPr>
          <w:b/>
          <w:bCs/>
        </w:rPr>
        <w:t xml:space="preserve"> 1</w:t>
      </w:r>
    </w:p>
    <w:p w:rsidR="00D57BD2" w:rsidRDefault="00D57BD2" w:rsidP="00D57BD2">
      <w:pPr>
        <w:rPr>
          <w:b/>
          <w:bCs/>
        </w:rPr>
      </w:pPr>
    </w:p>
    <w:p w:rsidR="00D57BD2" w:rsidRDefault="00D57BD2" w:rsidP="00D57BD2">
      <w:pPr>
        <w:jc w:val="both"/>
      </w:pPr>
      <w:r>
        <w:t>Uchwala się Program Współpracy Gminy Panki z organizacjami pozarządowymi oraz podmiotami prowadzącymi działalność pożytku publicznego na rok 2018 stanowiący załącznik do niniejszej uchwały.</w:t>
      </w:r>
    </w:p>
    <w:p w:rsidR="00D57BD2" w:rsidRDefault="00D57BD2" w:rsidP="00D57BD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BD2" w:rsidRDefault="00D57BD2" w:rsidP="00D57BD2">
      <w:pPr>
        <w:rPr>
          <w:b/>
          <w:bCs/>
        </w:rPr>
      </w:pPr>
      <w:r>
        <w:rPr>
          <w:rFonts w:cs="Tahoma"/>
          <w:b/>
          <w:bCs/>
        </w:rPr>
        <w:t xml:space="preserve">                                                                       §</w:t>
      </w:r>
      <w:r>
        <w:rPr>
          <w:b/>
          <w:bCs/>
        </w:rPr>
        <w:t xml:space="preserve"> 2</w:t>
      </w:r>
    </w:p>
    <w:p w:rsidR="00D57BD2" w:rsidRDefault="00D57BD2" w:rsidP="00D57BD2">
      <w:pPr>
        <w:rPr>
          <w:rFonts w:cs="Tahoma"/>
          <w:b/>
          <w:bCs/>
        </w:rPr>
      </w:pPr>
    </w:p>
    <w:p w:rsidR="00D57BD2" w:rsidRDefault="00D57BD2" w:rsidP="00D57BD2">
      <w:r>
        <w:t>Wykonanie uchwały powierza się Wójtowi Gminy.</w:t>
      </w:r>
    </w:p>
    <w:p w:rsidR="00D57BD2" w:rsidRDefault="00D57BD2" w:rsidP="00D57BD2"/>
    <w:p w:rsidR="00D57BD2" w:rsidRDefault="00D57BD2" w:rsidP="00D57BD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ahoma"/>
          <w:b/>
          <w:bCs/>
        </w:rPr>
        <w:t>§</w:t>
      </w:r>
      <w:r>
        <w:rPr>
          <w:b/>
          <w:bCs/>
        </w:rPr>
        <w:t xml:space="preserve"> 3</w:t>
      </w:r>
    </w:p>
    <w:p w:rsidR="00D57BD2" w:rsidRDefault="00D57BD2" w:rsidP="00D57BD2">
      <w:pPr>
        <w:rPr>
          <w:rFonts w:cs="Tahoma"/>
          <w:b/>
          <w:bCs/>
        </w:rPr>
      </w:pPr>
    </w:p>
    <w:p w:rsidR="00D57BD2" w:rsidRDefault="00D57BD2" w:rsidP="00D57BD2">
      <w:r>
        <w:t>Uchwała wchodzi w życie z dniem podjęcia.</w:t>
      </w:r>
    </w:p>
    <w:p w:rsidR="00D57BD2" w:rsidRDefault="00D57BD2" w:rsidP="00D57BD2"/>
    <w:p w:rsidR="00D57BD2" w:rsidRDefault="00D57BD2" w:rsidP="00D57BD2"/>
    <w:p w:rsidR="00D57BD2" w:rsidRDefault="00D57BD2" w:rsidP="00D57BD2">
      <w:r>
        <w:rPr>
          <w:b/>
          <w:bCs/>
          <w:i/>
          <w:iCs/>
        </w:rPr>
        <w:t xml:space="preserve">                                                                        </w:t>
      </w:r>
    </w:p>
    <w:p w:rsidR="00D57BD2" w:rsidRDefault="00D57BD2" w:rsidP="00D57BD2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</w:t>
      </w: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E837FF">
      <w:pPr>
        <w:pStyle w:val="Podtytu"/>
        <w:jc w:val="both"/>
        <w:rPr>
          <w:rFonts w:cs="Tahoma"/>
          <w:b w:val="0"/>
          <w:color w:val="000000"/>
          <w:sz w:val="20"/>
          <w:szCs w:val="20"/>
        </w:rPr>
      </w:pPr>
    </w:p>
    <w:p w:rsidR="00D57BD2" w:rsidRDefault="00D57BD2" w:rsidP="00D57BD2">
      <w:pPr>
        <w:pStyle w:val="Podtytu"/>
        <w:ind w:left="6316"/>
        <w:jc w:val="both"/>
        <w:rPr>
          <w:rFonts w:cs="Tahoma"/>
          <w:b w:val="0"/>
          <w:color w:val="000000"/>
          <w:sz w:val="20"/>
          <w:szCs w:val="20"/>
        </w:rPr>
      </w:pPr>
      <w:r>
        <w:rPr>
          <w:rFonts w:cs="Tahoma"/>
          <w:b w:val="0"/>
          <w:color w:val="000000"/>
          <w:sz w:val="20"/>
          <w:szCs w:val="20"/>
        </w:rPr>
        <w:lastRenderedPageBreak/>
        <w:t xml:space="preserve">       Załącznik</w:t>
      </w:r>
    </w:p>
    <w:p w:rsidR="00D57BD2" w:rsidRDefault="00D57BD2" w:rsidP="00D57BD2">
      <w:pPr>
        <w:pStyle w:val="Podtytu"/>
        <w:ind w:left="6316"/>
        <w:jc w:val="both"/>
        <w:rPr>
          <w:rFonts w:cs="Tahoma"/>
          <w:b w:val="0"/>
          <w:color w:val="000000"/>
          <w:sz w:val="20"/>
          <w:szCs w:val="20"/>
        </w:rPr>
      </w:pPr>
      <w:r>
        <w:rPr>
          <w:rFonts w:cs="Tahoma"/>
          <w:b w:val="0"/>
          <w:color w:val="000000"/>
          <w:sz w:val="20"/>
          <w:szCs w:val="20"/>
        </w:rPr>
        <w:t xml:space="preserve">       do Uchwały Nr .....................</w:t>
      </w:r>
    </w:p>
    <w:p w:rsidR="00D57BD2" w:rsidRDefault="00D57BD2" w:rsidP="00D57BD2">
      <w:pPr>
        <w:pStyle w:val="Tekstpodstawowy"/>
        <w:spacing w:after="0"/>
        <w:ind w:left="6316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       Rady Gminy Panki</w:t>
      </w:r>
    </w:p>
    <w:p w:rsidR="00D57BD2" w:rsidRDefault="00D57BD2" w:rsidP="00D57BD2">
      <w:pPr>
        <w:pStyle w:val="Tekstpodstawowy"/>
        <w:spacing w:after="0"/>
        <w:ind w:left="6316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       z dnia ...................................</w:t>
      </w:r>
    </w:p>
    <w:p w:rsidR="00D57BD2" w:rsidRDefault="00D57BD2" w:rsidP="00D57BD2">
      <w:pPr>
        <w:pStyle w:val="Tekstpodstawowy"/>
        <w:spacing w:after="0"/>
        <w:jc w:val="both"/>
        <w:rPr>
          <w:rFonts w:cs="Tahoma"/>
          <w:color w:val="000000"/>
          <w:sz w:val="16"/>
          <w:szCs w:val="16"/>
        </w:rPr>
      </w:pPr>
    </w:p>
    <w:p w:rsidR="00D57BD2" w:rsidRDefault="00D57BD2" w:rsidP="00D57BD2">
      <w:pPr>
        <w:pStyle w:val="Tekstpodstawowy"/>
        <w:spacing w:after="0"/>
        <w:jc w:val="both"/>
        <w:rPr>
          <w:rFonts w:cs="Tahoma"/>
          <w:color w:val="000000"/>
          <w:sz w:val="16"/>
          <w:szCs w:val="16"/>
        </w:rPr>
      </w:pPr>
    </w:p>
    <w:p w:rsidR="00D57BD2" w:rsidRDefault="00D57BD2" w:rsidP="00D57BD2">
      <w:pPr>
        <w:pStyle w:val="Tekstpodstawowy"/>
        <w:spacing w:after="0"/>
        <w:jc w:val="both"/>
        <w:rPr>
          <w:rFonts w:cs="Tahoma"/>
          <w:color w:val="000000"/>
          <w:sz w:val="16"/>
          <w:szCs w:val="16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 PROGRAM WSPÓŁPRACY GMINY  PANKI </w:t>
      </w: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Z ORGANIZACJAMI POZARZĄDOWYMI ORAZ   INNYMI   PODMIOTAMI   PROWADZĄCYMI   DZIAŁALNOŚĆ   POŻYTKU   PUBLICZNEGO   NA ROK  2018 </w:t>
      </w:r>
    </w:p>
    <w:p w:rsidR="00D57BD2" w:rsidRPr="00C04018" w:rsidRDefault="00D57BD2" w:rsidP="00D57BD2">
      <w:pPr>
        <w:pStyle w:val="Tekstpodstawowy"/>
        <w:spacing w:after="0"/>
        <w:jc w:val="both"/>
        <w:rPr>
          <w:rFonts w:cs="Tahoma"/>
          <w:color w:val="00000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1</w:t>
      </w:r>
    </w:p>
    <w:p w:rsidR="00D57BD2" w:rsidRDefault="00D57BD2" w:rsidP="00D57BD2">
      <w:pPr>
        <w:pStyle w:val="Tekstpodstawowy"/>
        <w:spacing w:after="0"/>
        <w:jc w:val="both"/>
        <w:rPr>
          <w:rFonts w:cs="Tahoma"/>
          <w:color w:val="000000"/>
          <w:sz w:val="16"/>
          <w:szCs w:val="16"/>
        </w:rPr>
      </w:pPr>
    </w:p>
    <w:p w:rsidR="00D57BD2" w:rsidRPr="00C04018" w:rsidRDefault="00D57BD2" w:rsidP="00C04018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Postanowienia ogólne 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jc w:val="both"/>
        <w:rPr>
          <w:rFonts w:cs="Tahoma"/>
        </w:rPr>
      </w:pPr>
      <w:r>
        <w:rPr>
          <w:rFonts w:cs="Tahoma"/>
        </w:rPr>
        <w:t>Ilekroć w programie jest mowa o:</w:t>
      </w:r>
    </w:p>
    <w:p w:rsidR="00D57BD2" w:rsidRDefault="00D57BD2" w:rsidP="00D57BD2">
      <w:pPr>
        <w:numPr>
          <w:ilvl w:val="0"/>
          <w:numId w:val="1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ustawie – należy przez to rozumieć ustawę z dnia 24 kwietnia 2003 r. o działalności pożytku publicznego i o wolontariacie (</w:t>
      </w:r>
      <w:proofErr w:type="spellStart"/>
      <w:r>
        <w:rPr>
          <w:rFonts w:cs="Tahoma"/>
        </w:rPr>
        <w:t>Dz.U</w:t>
      </w:r>
      <w:proofErr w:type="spellEnd"/>
      <w:r>
        <w:rPr>
          <w:rFonts w:cs="Tahoma"/>
        </w:rPr>
        <w:t>. z 2016 r., poz. 239, ze. zm.),</w:t>
      </w:r>
    </w:p>
    <w:p w:rsidR="00D57BD2" w:rsidRDefault="00D57BD2" w:rsidP="00D57BD2">
      <w:pPr>
        <w:numPr>
          <w:ilvl w:val="0"/>
          <w:numId w:val="1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organizacjach pozarządowych – należy przez to rozumieć organizacje pozarządowe                    i podmioty wymienione w art. 3 ust. 2 ustawy z dnia 24 kwietnia 2003 r. o działalności pożytku publicznego i o wolontariacie (</w:t>
      </w:r>
      <w:proofErr w:type="spellStart"/>
      <w:r>
        <w:rPr>
          <w:rFonts w:cs="Tahoma"/>
        </w:rPr>
        <w:t>Dz.U</w:t>
      </w:r>
      <w:proofErr w:type="spellEnd"/>
      <w:r>
        <w:rPr>
          <w:rFonts w:cs="Tahoma"/>
        </w:rPr>
        <w:t xml:space="preserve">. z 2016 r., poz. 239, ze. </w:t>
      </w:r>
      <w:proofErr w:type="spellStart"/>
      <w:r>
        <w:rPr>
          <w:rFonts w:cs="Tahoma"/>
        </w:rPr>
        <w:t>zm</w:t>
      </w:r>
      <w:proofErr w:type="spellEnd"/>
      <w:r>
        <w:rPr>
          <w:rFonts w:cs="Tahoma"/>
        </w:rPr>
        <w:t>),</w:t>
      </w:r>
    </w:p>
    <w:p w:rsidR="00D57BD2" w:rsidRDefault="00D57BD2" w:rsidP="00D57BD2">
      <w:pPr>
        <w:numPr>
          <w:ilvl w:val="0"/>
          <w:numId w:val="1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programie – należy przez to rozumieć Program Współpracy Gminy Panki z organizacjami pozarządowymi  oraz podmiotami prowadzącymi działalność pożytku publicznego                         na rok 2017,</w:t>
      </w:r>
    </w:p>
    <w:p w:rsidR="00D57BD2" w:rsidRDefault="00D57BD2" w:rsidP="00D57BD2">
      <w:pPr>
        <w:numPr>
          <w:ilvl w:val="0"/>
          <w:numId w:val="1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dotacji – należy przez to rozumieć środki finansowe z budżetu Gminy Panki przekazywane na podstawie przepisów prawa,</w:t>
      </w:r>
    </w:p>
    <w:p w:rsidR="00D57BD2" w:rsidRDefault="00D57BD2" w:rsidP="00D57BD2">
      <w:pPr>
        <w:numPr>
          <w:ilvl w:val="0"/>
          <w:numId w:val="1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konkursie – należy przez to rozumieć otwarty konkurs ofert na realizację zadań publicznych Gminy Panki ogłaszany przez Wójta Gminy, o którym mowa w art. 11 ust. 2 oraz art.13 ustawy z dnia 24 kwietnia 2003 r. o działalności pożytku pu</w:t>
      </w:r>
      <w:r w:rsidR="007262C9">
        <w:rPr>
          <w:rFonts w:cs="Tahoma"/>
        </w:rPr>
        <w:t>blicznego</w:t>
      </w:r>
      <w:r>
        <w:rPr>
          <w:rFonts w:cs="Tahoma"/>
        </w:rPr>
        <w:t xml:space="preserve"> i  o wolontariacie (</w:t>
      </w:r>
      <w:proofErr w:type="spellStart"/>
      <w:r>
        <w:rPr>
          <w:rFonts w:cs="Tahoma"/>
        </w:rPr>
        <w:t>Dz.U</w:t>
      </w:r>
      <w:proofErr w:type="spellEnd"/>
      <w:r>
        <w:rPr>
          <w:rFonts w:cs="Tahoma"/>
        </w:rPr>
        <w:t xml:space="preserve">. z 2016 r., poz. 239, ze. </w:t>
      </w:r>
      <w:proofErr w:type="spellStart"/>
      <w:r>
        <w:rPr>
          <w:rFonts w:cs="Tahoma"/>
        </w:rPr>
        <w:t>zm</w:t>
      </w:r>
      <w:proofErr w:type="spellEnd"/>
      <w:r>
        <w:rPr>
          <w:rFonts w:cs="Tahoma"/>
        </w:rPr>
        <w:t>),</w:t>
      </w:r>
    </w:p>
    <w:p w:rsidR="00D57BD2" w:rsidRDefault="00D57BD2" w:rsidP="00D57BD2">
      <w:pPr>
        <w:numPr>
          <w:ilvl w:val="0"/>
          <w:numId w:val="1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wolontariuszu - rozumie się przez to wolontariusza w znaczeniu ustalonym w art. 2 pkt. 3 ustawy;</w:t>
      </w:r>
    </w:p>
    <w:p w:rsidR="00D57BD2" w:rsidRDefault="00D57BD2" w:rsidP="00D57BD2">
      <w:pPr>
        <w:numPr>
          <w:ilvl w:val="0"/>
          <w:numId w:val="1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zadaniach publicznych – należy przez to rozumieć kompetencje przypisane samorządowi gminy oraz zadania dobrowolnie podejmowane do realizacji przez organizacje pozarządowe w ramach swojej działalności statutowej,</w:t>
      </w:r>
    </w:p>
    <w:p w:rsidR="00D57BD2" w:rsidRDefault="00D57BD2" w:rsidP="00D57BD2">
      <w:pPr>
        <w:numPr>
          <w:ilvl w:val="0"/>
          <w:numId w:val="1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gminie - należy przez to rozumieć Gminę Panki,</w:t>
      </w:r>
    </w:p>
    <w:p w:rsidR="00D57BD2" w:rsidRDefault="00D57BD2" w:rsidP="00D57BD2">
      <w:pPr>
        <w:numPr>
          <w:ilvl w:val="0"/>
          <w:numId w:val="1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podmiocie - rozumie się przez to podmioty wymienione w art. 3 ust. 3 ustawy.</w:t>
      </w:r>
    </w:p>
    <w:p w:rsidR="00D57BD2" w:rsidRDefault="00D57BD2" w:rsidP="00390D7F">
      <w:pPr>
        <w:ind w:left="340"/>
        <w:jc w:val="both"/>
        <w:rPr>
          <w:rFonts w:cs="Tahoma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2</w:t>
      </w:r>
    </w:p>
    <w:p w:rsidR="00D57BD2" w:rsidRPr="00C04018" w:rsidRDefault="00D57BD2" w:rsidP="00D57BD2">
      <w:pPr>
        <w:jc w:val="both"/>
        <w:rPr>
          <w:rFonts w:cs="Tahoma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Tło społeczne i uzasadnienie programu </w:t>
      </w:r>
    </w:p>
    <w:p w:rsidR="00D57BD2" w:rsidRPr="00C04018" w:rsidRDefault="00D57BD2" w:rsidP="00C04018">
      <w:pPr>
        <w:pStyle w:val="Tekstpodstawowy"/>
        <w:spacing w:after="0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numPr>
          <w:ilvl w:val="0"/>
          <w:numId w:val="2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Rozwój gminy zależny jest w dużym stopniu od dobrowolnej aktywności obywateli                  w sprawach, które oni sami uważają za ważne. Aktywność ta wyraża się przede wszystkim w społecznym działaniu na rzecz dobra publicznego. Obywatele jednocząc się w celu realizacji rozmaitych zadań wypełniają przestrzeń życia społecznego, której nie zagospodaruje sektor publiczny  i prywatny. Naturalnym i najbliższym partnerem władzy samorządowej są organizacje pozarządowe – dobrowolne, niezależne, społeczne stowarzyszenia obywatelskie. Działania gminy i organizacji pozarządowych uzupełniają się, tworząc wspólnie szeroką platformę samorealizacji mieszkańców w pracy na rzecz własnej wspólnoty.</w:t>
      </w:r>
    </w:p>
    <w:p w:rsidR="00D57BD2" w:rsidRDefault="00D57BD2" w:rsidP="00D57BD2">
      <w:pPr>
        <w:numPr>
          <w:ilvl w:val="0"/>
          <w:numId w:val="2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 xml:space="preserve">Współpraca samorządu gminy z organizacjami pozarządowymi otwiera szansę na lepsze, bardziej efektywne i skuteczniejsze działania dla poprawy jakości życia mieszkańców. </w:t>
      </w:r>
      <w:r>
        <w:rPr>
          <w:rFonts w:cs="Tahoma"/>
        </w:rPr>
        <w:lastRenderedPageBreak/>
        <w:t>Współpraca władzy publicznej z organizacjami pozarządowymi wynika z zasady pomocniczości wpisanej do Konstytucji RP oraz wynikających z niej przepisów prawa,             w szczególności ustawy  o działalności pożytku publicznego i o wolontariacie.</w:t>
      </w:r>
    </w:p>
    <w:p w:rsidR="00D57BD2" w:rsidRPr="00C04018" w:rsidRDefault="00D57BD2" w:rsidP="00C04018">
      <w:pPr>
        <w:pStyle w:val="Tekstpodstawowy"/>
        <w:spacing w:after="0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3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Cele programu 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numPr>
          <w:ilvl w:val="0"/>
          <w:numId w:val="3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Celem głównym programu jest skuteczne działanie na rzecz poprawy jakości życia mieszkańców poprzez rozwijanie współpracy samorządu gminy z organizacjami pozarządowymi działającymi na terenie gminy.</w:t>
      </w:r>
    </w:p>
    <w:p w:rsidR="00D57BD2" w:rsidRDefault="00D57BD2" w:rsidP="00D57BD2">
      <w:pPr>
        <w:numPr>
          <w:ilvl w:val="0"/>
          <w:numId w:val="3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Cele szczegółowe programu: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>podnoszenie skuteczności i efektywności działań podejmowanych w sferze zlecania i realizacji zadań publicznych,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>wspólne określanie zasad, obszarów, kierunków i form wzajemnej współpracy,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>udzielanie pomocy organizacjom pozarządowym przez samorząd gminy,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>umacnianie w świadomości społecznej poczucia odpowiedzialności za wspólnotę lokalną, jej tożsamość i tradycje,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>stwarzanie warunków do zwiększania aktywności społecznej mieszkańców Gminy Panki,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>budowanie społeczeństwa obywatelskiego poprzez rozwój lokalnych społeczności i ich liderów,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>sprawniejsze rozwiązywanie lokalnych problemów społecznych,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>efektywniejsze wydatkowanie środków publicznych,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>poszerzenie możliwości komunikacji organów gminy z mieszkańcami,</w:t>
      </w:r>
    </w:p>
    <w:p w:rsidR="00D57BD2" w:rsidRDefault="00D57BD2" w:rsidP="00D57BD2">
      <w:pPr>
        <w:numPr>
          <w:ilvl w:val="0"/>
          <w:numId w:val="4"/>
        </w:numPr>
        <w:tabs>
          <w:tab w:val="left" w:pos="680"/>
        </w:tabs>
        <w:jc w:val="both"/>
        <w:rPr>
          <w:rFonts w:cs="Tahoma"/>
        </w:rPr>
      </w:pPr>
      <w:r>
        <w:rPr>
          <w:rFonts w:cs="Tahoma"/>
        </w:rPr>
        <w:t xml:space="preserve"> promowanie pozytywnych postaw oraz inicjatyw cennych społecznie.</w:t>
      </w:r>
    </w:p>
    <w:p w:rsidR="00D57BD2" w:rsidRPr="00C04018" w:rsidRDefault="00D57BD2" w:rsidP="00F86039">
      <w:pPr>
        <w:pStyle w:val="Tekstpodstawowy"/>
        <w:spacing w:after="0"/>
        <w:rPr>
          <w:rFonts w:cs="Tahoma"/>
          <w:b/>
          <w:color w:val="00000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4</w:t>
      </w:r>
    </w:p>
    <w:p w:rsidR="00F86039" w:rsidRPr="00C04018" w:rsidRDefault="00F86039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Zasady współpracy </w:t>
      </w: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numPr>
          <w:ilvl w:val="0"/>
          <w:numId w:val="5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Zasada pomocniczości oznacza powierzenie organizacjom pozarządowym tych zadań, które mogą wykonać sprawniej i taniej, niż instytucje gminy.</w:t>
      </w:r>
    </w:p>
    <w:p w:rsidR="00D57BD2" w:rsidRDefault="00D57BD2" w:rsidP="00D57BD2">
      <w:pPr>
        <w:numPr>
          <w:ilvl w:val="0"/>
          <w:numId w:val="5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Zasada suwerenności stron przejawia się w poszanowaniu autonomii organizacji pozarządowych, nie narzucając sobie nawzajem woli ingerowania w wewnętrzne sprawy podmiotów.</w:t>
      </w:r>
    </w:p>
    <w:p w:rsidR="00D57BD2" w:rsidRDefault="00D57BD2" w:rsidP="00D57BD2">
      <w:pPr>
        <w:numPr>
          <w:ilvl w:val="0"/>
          <w:numId w:val="5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Zasada partnerstwa polega na współpracy pomiędzy władzami samorządowymi                             a organizacjami pozarządowymi oparta na obopólnych korzyściach, woli i chęci wzajemnych działań.</w:t>
      </w:r>
    </w:p>
    <w:p w:rsidR="00D57BD2" w:rsidRDefault="00D57BD2" w:rsidP="00D57BD2">
      <w:pPr>
        <w:numPr>
          <w:ilvl w:val="0"/>
          <w:numId w:val="5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Zasada efektywności polega na dążeniu do osiągnięcia możliwie najlepszych efektów                    w realizacji zadań publicznych.</w:t>
      </w:r>
    </w:p>
    <w:p w:rsidR="00D57BD2" w:rsidRDefault="00D57BD2" w:rsidP="00D57BD2">
      <w:pPr>
        <w:numPr>
          <w:ilvl w:val="0"/>
          <w:numId w:val="5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Zasada uczciwej konkurencji i jawności zakłada kształtowanie przejrzystych zasad współpracy opartych na równych, jawnych kryteriach wspierania finansowego                             i pozafinansowego organizacji pozarządowych.</w:t>
      </w:r>
    </w:p>
    <w:p w:rsidR="00E837FF" w:rsidRPr="00C04018" w:rsidRDefault="00E837FF" w:rsidP="00D57BD2">
      <w:pPr>
        <w:jc w:val="both"/>
        <w:rPr>
          <w:rFonts w:cs="Tahoma"/>
        </w:rPr>
      </w:pPr>
    </w:p>
    <w:p w:rsidR="00D57BD2" w:rsidRP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5</w:t>
      </w:r>
    </w:p>
    <w:p w:rsidR="00D57BD2" w:rsidRDefault="00D57BD2" w:rsidP="00D57BD2">
      <w:pPr>
        <w:jc w:val="both"/>
        <w:rPr>
          <w:rFonts w:cs="Tahoma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Zakres przedmiotowy 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jc w:val="both"/>
        <w:rPr>
          <w:rFonts w:cs="Tahoma"/>
        </w:rPr>
      </w:pPr>
      <w:r>
        <w:rPr>
          <w:rFonts w:cs="Tahoma"/>
        </w:rPr>
        <w:t xml:space="preserve">Obszary współpracy z organizacjami pozarządowymi obejmują zadania, o których mowa                    w art.4 ust.1 ustawy o działalności pożytku publicznego i o wolontariacie, ze szczególnym </w:t>
      </w:r>
      <w:r>
        <w:rPr>
          <w:rFonts w:cs="Tahoma"/>
        </w:rPr>
        <w:lastRenderedPageBreak/>
        <w:t>uwzględnieniem zadań z zakresu:</w:t>
      </w:r>
    </w:p>
    <w:p w:rsidR="00D57BD2" w:rsidRDefault="00D57BD2" w:rsidP="00D57BD2">
      <w:pPr>
        <w:jc w:val="both"/>
        <w:rPr>
          <w:rFonts w:cs="Tahoma"/>
        </w:rPr>
      </w:pPr>
      <w:r>
        <w:rPr>
          <w:rFonts w:cs="Tahoma"/>
        </w:rPr>
        <w:t>- nauki,</w:t>
      </w:r>
      <w:r w:rsidR="000267C5">
        <w:rPr>
          <w:rFonts w:cs="Tahoma"/>
        </w:rPr>
        <w:t xml:space="preserve"> edukacji, oświaty i wychowania,</w:t>
      </w:r>
    </w:p>
    <w:p w:rsidR="00D57BD2" w:rsidRDefault="00D57BD2" w:rsidP="00D57BD2">
      <w:pPr>
        <w:jc w:val="both"/>
        <w:rPr>
          <w:rFonts w:cs="Tahoma"/>
        </w:rPr>
      </w:pPr>
      <w:r>
        <w:rPr>
          <w:rFonts w:cs="Tahoma"/>
        </w:rPr>
        <w:t>- upowszechni</w:t>
      </w:r>
      <w:r w:rsidR="000267C5">
        <w:rPr>
          <w:rFonts w:cs="Tahoma"/>
        </w:rPr>
        <w:t>ania kultury fizycznej i sportu,</w:t>
      </w:r>
    </w:p>
    <w:p w:rsidR="00D57BD2" w:rsidRDefault="000267C5" w:rsidP="00D57BD2">
      <w:pPr>
        <w:jc w:val="both"/>
        <w:rPr>
          <w:rFonts w:cs="Tahoma"/>
        </w:rPr>
      </w:pPr>
      <w:r>
        <w:rPr>
          <w:rFonts w:cs="Tahoma"/>
        </w:rPr>
        <w:t>- upowszechniania kultury,</w:t>
      </w:r>
    </w:p>
    <w:p w:rsidR="00D57BD2" w:rsidRDefault="00D57BD2" w:rsidP="00D57BD2">
      <w:pPr>
        <w:jc w:val="both"/>
        <w:rPr>
          <w:rFonts w:cs="Tahoma"/>
        </w:rPr>
      </w:pPr>
      <w:r>
        <w:rPr>
          <w:rFonts w:cs="Tahoma"/>
        </w:rPr>
        <w:t>- ochrony i promoc</w:t>
      </w:r>
      <w:r w:rsidR="000267C5">
        <w:rPr>
          <w:rFonts w:cs="Tahoma"/>
        </w:rPr>
        <w:t>ji Zdrowia,</w:t>
      </w:r>
    </w:p>
    <w:p w:rsidR="00D57BD2" w:rsidRDefault="00D57BD2" w:rsidP="00D57BD2">
      <w:pPr>
        <w:tabs>
          <w:tab w:val="left" w:pos="6885"/>
        </w:tabs>
        <w:jc w:val="both"/>
        <w:rPr>
          <w:rFonts w:cs="Tahoma"/>
        </w:rPr>
      </w:pPr>
      <w:r>
        <w:rPr>
          <w:rFonts w:cs="Tahoma"/>
        </w:rPr>
        <w:t>- profilaktyki i przeciw</w:t>
      </w:r>
      <w:r w:rsidR="000267C5">
        <w:rPr>
          <w:rFonts w:cs="Tahoma"/>
        </w:rPr>
        <w:t>działania patologiom społecznym,</w:t>
      </w:r>
      <w:r>
        <w:rPr>
          <w:rFonts w:cs="Tahoma"/>
        </w:rPr>
        <w:tab/>
      </w:r>
    </w:p>
    <w:p w:rsidR="00D57BD2" w:rsidRDefault="00D57BD2" w:rsidP="00D57BD2">
      <w:pPr>
        <w:jc w:val="both"/>
        <w:rPr>
          <w:rFonts w:cs="Tahoma"/>
        </w:rPr>
      </w:pPr>
      <w:r>
        <w:rPr>
          <w:rFonts w:cs="Tahoma"/>
        </w:rPr>
        <w:t>-</w:t>
      </w:r>
      <w:r w:rsidR="00CF3103">
        <w:rPr>
          <w:rFonts w:cs="Tahoma"/>
        </w:rPr>
        <w:t xml:space="preserve"> podtrzymania tradycji narodowych</w:t>
      </w:r>
      <w:r>
        <w:rPr>
          <w:rFonts w:cs="Tahoma"/>
        </w:rPr>
        <w:t xml:space="preserve"> i pielęgnowania polskości.</w:t>
      </w:r>
    </w:p>
    <w:p w:rsidR="00D57BD2" w:rsidRDefault="00D57BD2" w:rsidP="00D57BD2">
      <w:pPr>
        <w:jc w:val="both"/>
        <w:rPr>
          <w:rFonts w:cs="Tahoma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6</w:t>
      </w:r>
    </w:p>
    <w:p w:rsidR="00D57BD2" w:rsidRPr="00D57BD2" w:rsidRDefault="00D57BD2" w:rsidP="00D57BD2">
      <w:pPr>
        <w:jc w:val="both"/>
        <w:rPr>
          <w:rFonts w:cs="Tahoma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Formy współpracy </w:t>
      </w:r>
    </w:p>
    <w:p w:rsidR="00D57BD2" w:rsidRDefault="00D57BD2" w:rsidP="00D57BD2">
      <w:pPr>
        <w:pStyle w:val="Tekstpodstawowy"/>
        <w:spacing w:after="0"/>
        <w:rPr>
          <w:rFonts w:cs="Tahoma"/>
          <w:b/>
          <w:color w:val="000000"/>
          <w:sz w:val="20"/>
          <w:szCs w:val="20"/>
        </w:rPr>
      </w:pPr>
    </w:p>
    <w:p w:rsidR="00D57BD2" w:rsidRDefault="00C04018" w:rsidP="00D57BD2">
      <w:pPr>
        <w:jc w:val="both"/>
        <w:rPr>
          <w:rFonts w:cs="Tahoma"/>
        </w:rPr>
      </w:pPr>
      <w:r>
        <w:rPr>
          <w:rFonts w:cs="Tahoma"/>
        </w:rPr>
        <w:t xml:space="preserve">Współpraca Gminy Panki </w:t>
      </w:r>
      <w:r w:rsidR="00D57BD2">
        <w:rPr>
          <w:rFonts w:cs="Tahoma"/>
        </w:rPr>
        <w:t>z organizacjami pozarządowymi będzie realizowana                                  w następujących formach:</w:t>
      </w:r>
    </w:p>
    <w:p w:rsidR="00D57BD2" w:rsidRDefault="00D57BD2" w:rsidP="00D57BD2">
      <w:pPr>
        <w:numPr>
          <w:ilvl w:val="0"/>
          <w:numId w:val="6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zlecania organizacjom pozarządowym oraz podmiotom wymienionym w art. 3 ust. 3 ustawy realizacji zadań publicznych na zasadach określonych w ustawie:</w:t>
      </w:r>
    </w:p>
    <w:p w:rsidR="00D57BD2" w:rsidRDefault="00D57BD2" w:rsidP="00D57BD2">
      <w:pPr>
        <w:pStyle w:val="Tekstpodstawowy"/>
        <w:numPr>
          <w:ilvl w:val="0"/>
          <w:numId w:val="7"/>
        </w:numPr>
        <w:tabs>
          <w:tab w:val="left" w:pos="680"/>
        </w:tabs>
        <w:spacing w:after="0" w:line="200" w:lineRule="atLeast"/>
        <w:jc w:val="both"/>
        <w:rPr>
          <w:rFonts w:cs="Tahoma"/>
        </w:rPr>
      </w:pPr>
      <w:r>
        <w:rPr>
          <w:rFonts w:cs="Tahoma"/>
        </w:rPr>
        <w:t xml:space="preserve">zlecanie organizacjom pozarządowym oraz podmiotom wymienionym w art. 3 ust. 3 ustawy, zadań publicznych, poprzez wspieranie takich zadań, w tym poprzez udzielanie dotacji na finansowanie ich realizacji lub powierzanie wykonywania zadań </w:t>
      </w:r>
      <w:r w:rsidR="007262C9">
        <w:rPr>
          <w:rFonts w:cs="Tahoma"/>
        </w:rPr>
        <w:t xml:space="preserve">                        </w:t>
      </w:r>
      <w:r>
        <w:rPr>
          <w:rFonts w:cs="Tahoma"/>
        </w:rPr>
        <w:t>z udzielan</w:t>
      </w:r>
      <w:r w:rsidR="000267C5">
        <w:rPr>
          <w:rFonts w:cs="Tahoma"/>
        </w:rPr>
        <w:t>iem dotacji na ich finansowanie,</w:t>
      </w:r>
    </w:p>
    <w:p w:rsidR="00D57BD2" w:rsidRDefault="00D57BD2" w:rsidP="00D57BD2">
      <w:pPr>
        <w:pStyle w:val="Tekstpodstawowy"/>
        <w:numPr>
          <w:ilvl w:val="0"/>
          <w:numId w:val="7"/>
        </w:numPr>
        <w:tabs>
          <w:tab w:val="left" w:pos="680"/>
        </w:tabs>
        <w:spacing w:after="0" w:line="200" w:lineRule="atLeast"/>
        <w:jc w:val="both"/>
        <w:rPr>
          <w:rFonts w:cs="Tahoma"/>
        </w:rPr>
      </w:pPr>
      <w:r>
        <w:rPr>
          <w:rFonts w:cs="Tahoma"/>
        </w:rPr>
        <w:t xml:space="preserve">wzajemne informowanie się o planowanych kierunkach działalności i współdziałanie </w:t>
      </w:r>
      <w:r w:rsidR="007262C9">
        <w:rPr>
          <w:rFonts w:cs="Tahoma"/>
        </w:rPr>
        <w:t xml:space="preserve">                      </w:t>
      </w:r>
      <w:r>
        <w:rPr>
          <w:rFonts w:cs="Tahoma"/>
        </w:rPr>
        <w:t>w celu</w:t>
      </w:r>
      <w:r w:rsidR="000267C5">
        <w:rPr>
          <w:rFonts w:cs="Tahoma"/>
        </w:rPr>
        <w:t xml:space="preserve"> zharmonizowania tych kierunków,</w:t>
      </w:r>
    </w:p>
    <w:p w:rsidR="00D57BD2" w:rsidRDefault="00D57BD2" w:rsidP="00D57BD2">
      <w:pPr>
        <w:pStyle w:val="Tekstpodstawowy"/>
        <w:numPr>
          <w:ilvl w:val="0"/>
          <w:numId w:val="7"/>
        </w:numPr>
        <w:tabs>
          <w:tab w:val="left" w:pos="680"/>
        </w:tabs>
        <w:spacing w:after="0" w:line="200" w:lineRule="atLeast"/>
        <w:jc w:val="both"/>
        <w:rPr>
          <w:rFonts w:cs="Tahoma"/>
        </w:rPr>
      </w:pPr>
      <w:r>
        <w:rPr>
          <w:rFonts w:cs="Tahoma"/>
        </w:rPr>
        <w:t>konsultowanie z organizacjami pozarządowymi oraz innymi podmiotami, odpowiednio do zakresu ich działania, projektów aktów normatywnych w dziedzinach dotyczących działalno</w:t>
      </w:r>
      <w:r w:rsidR="000267C5">
        <w:rPr>
          <w:rFonts w:cs="Tahoma"/>
        </w:rPr>
        <w:t>ści statutowej tych organizacji,</w:t>
      </w:r>
    </w:p>
    <w:p w:rsidR="00D57BD2" w:rsidRDefault="00D57BD2" w:rsidP="00D57BD2">
      <w:pPr>
        <w:pStyle w:val="Tekstpodstawowy"/>
        <w:numPr>
          <w:ilvl w:val="0"/>
          <w:numId w:val="7"/>
        </w:numPr>
        <w:tabs>
          <w:tab w:val="left" w:pos="680"/>
        </w:tabs>
        <w:spacing w:after="0" w:line="200" w:lineRule="atLeast"/>
        <w:jc w:val="both"/>
        <w:rPr>
          <w:rFonts w:cs="Tahoma"/>
        </w:rPr>
      </w:pPr>
      <w:r>
        <w:rPr>
          <w:rFonts w:cs="Tahoma"/>
        </w:rPr>
        <w:t>konsultowanie projektów aktów normatywnych dotyczących sfery zadań publicznych                     z radami działalności pożytku publicz</w:t>
      </w:r>
      <w:r w:rsidR="000267C5">
        <w:rPr>
          <w:rFonts w:cs="Tahoma"/>
        </w:rPr>
        <w:t>nego w przypadku ich utworzenia,</w:t>
      </w:r>
    </w:p>
    <w:p w:rsidR="00D57BD2" w:rsidRDefault="00D57BD2" w:rsidP="00D57BD2">
      <w:pPr>
        <w:pStyle w:val="Tekstpodstawowy"/>
        <w:numPr>
          <w:ilvl w:val="0"/>
          <w:numId w:val="7"/>
        </w:numPr>
        <w:tabs>
          <w:tab w:val="left" w:pos="680"/>
        </w:tabs>
        <w:spacing w:after="0" w:line="200" w:lineRule="atLeast"/>
        <w:jc w:val="both"/>
        <w:rPr>
          <w:rFonts w:cs="Tahoma"/>
        </w:rPr>
      </w:pPr>
      <w:r>
        <w:rPr>
          <w:rFonts w:cs="Tahoma"/>
        </w:rPr>
        <w:t>tworzenie wspólnych zespołów o charakterze doradczym i inicjatywnym, złożonych                        z przedstawicieli organizacji pozarządowych, innych podmiotów oraz przedstawicieli właściwych organów administracji publicznej.</w:t>
      </w:r>
    </w:p>
    <w:p w:rsidR="00D57BD2" w:rsidRDefault="00D57BD2" w:rsidP="005F6973">
      <w:pPr>
        <w:numPr>
          <w:ilvl w:val="0"/>
          <w:numId w:val="6"/>
        </w:num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Do innych form współpracy należeć będzie:</w:t>
      </w:r>
    </w:p>
    <w:p w:rsidR="00D57BD2" w:rsidRPr="005F6973" w:rsidRDefault="00D57BD2" w:rsidP="005F6973">
      <w:pPr>
        <w:pStyle w:val="Akapitzlist"/>
        <w:numPr>
          <w:ilvl w:val="0"/>
          <w:numId w:val="12"/>
        </w:numPr>
        <w:tabs>
          <w:tab w:val="left" w:pos="680"/>
        </w:tabs>
        <w:jc w:val="both"/>
        <w:rPr>
          <w:rFonts w:cs="Tahoma"/>
        </w:rPr>
      </w:pPr>
      <w:r w:rsidRPr="00785625">
        <w:rPr>
          <w:rFonts w:cs="Tahoma"/>
        </w:rPr>
        <w:t>pomoc w organizacji spotkań i szkoleń typu non-</w:t>
      </w:r>
      <w:r w:rsidR="00785625" w:rsidRPr="00785625">
        <w:rPr>
          <w:rFonts w:cs="Tahoma"/>
        </w:rPr>
        <w:t>profit, w tym poprzez bezpłatne</w:t>
      </w:r>
      <w:r w:rsidR="000267C5">
        <w:rPr>
          <w:rFonts w:cs="Tahoma"/>
        </w:rPr>
        <w:t xml:space="preserve"> </w:t>
      </w:r>
      <w:r w:rsidRPr="005F6973">
        <w:rPr>
          <w:rFonts w:cs="Tahoma"/>
        </w:rPr>
        <w:t>udostępni</w:t>
      </w:r>
      <w:r w:rsidR="00767D64">
        <w:rPr>
          <w:rFonts w:cs="Tahoma"/>
        </w:rPr>
        <w:t>anie sali konferencyjnej Urzędu,</w:t>
      </w:r>
    </w:p>
    <w:p w:rsidR="00D57BD2" w:rsidRPr="00767D64" w:rsidRDefault="005F6973" w:rsidP="00767D64">
      <w:pPr>
        <w:pStyle w:val="Akapitzlist"/>
        <w:numPr>
          <w:ilvl w:val="0"/>
          <w:numId w:val="12"/>
        </w:numPr>
        <w:tabs>
          <w:tab w:val="left" w:pos="680"/>
        </w:tabs>
        <w:jc w:val="both"/>
        <w:rPr>
          <w:rFonts w:cs="Tahoma"/>
        </w:rPr>
      </w:pPr>
      <w:r w:rsidRPr="00767D64">
        <w:rPr>
          <w:rFonts w:cs="Tahoma"/>
        </w:rPr>
        <w:t xml:space="preserve"> </w:t>
      </w:r>
      <w:r w:rsidR="00D57BD2" w:rsidRPr="00767D64">
        <w:rPr>
          <w:rFonts w:cs="Tahoma"/>
        </w:rPr>
        <w:t>sprawowanie patronatu Gminy nad konkurs</w:t>
      </w:r>
      <w:r w:rsidR="00785625" w:rsidRPr="00767D64">
        <w:rPr>
          <w:rFonts w:cs="Tahoma"/>
        </w:rPr>
        <w:t>am</w:t>
      </w:r>
      <w:r w:rsidRPr="00767D64">
        <w:rPr>
          <w:rFonts w:cs="Tahoma"/>
        </w:rPr>
        <w:t>i, fundowanie nagród, pomoc</w:t>
      </w:r>
      <w:r w:rsidR="00767D64" w:rsidRPr="00767D64">
        <w:rPr>
          <w:rFonts w:cs="Tahoma"/>
        </w:rPr>
        <w:t xml:space="preserve"> </w:t>
      </w:r>
      <w:r w:rsidR="000267C5">
        <w:rPr>
          <w:rFonts w:cs="Tahoma"/>
        </w:rPr>
        <w:t xml:space="preserve">                            </w:t>
      </w:r>
      <w:r w:rsidR="00D57BD2" w:rsidRPr="00767D64">
        <w:rPr>
          <w:rFonts w:cs="Tahoma"/>
        </w:rPr>
        <w:t xml:space="preserve">w </w:t>
      </w:r>
      <w:r w:rsidRPr="00767D64">
        <w:rPr>
          <w:rFonts w:cs="Tahoma"/>
        </w:rPr>
        <w:t xml:space="preserve"> </w:t>
      </w:r>
      <w:r w:rsidR="00D57BD2" w:rsidRPr="00767D64">
        <w:rPr>
          <w:rFonts w:cs="Tahoma"/>
        </w:rPr>
        <w:t>organizacji konkursów, udział w pracach komisj</w:t>
      </w:r>
      <w:r w:rsidR="00767D64" w:rsidRPr="00767D64">
        <w:rPr>
          <w:rFonts w:cs="Tahoma"/>
        </w:rPr>
        <w:t>i konkursowych,</w:t>
      </w:r>
    </w:p>
    <w:p w:rsidR="00F86039" w:rsidRPr="000267C5" w:rsidRDefault="00D57BD2" w:rsidP="000267C5">
      <w:pPr>
        <w:pStyle w:val="Akapitzlist"/>
        <w:numPr>
          <w:ilvl w:val="0"/>
          <w:numId w:val="12"/>
        </w:numPr>
        <w:tabs>
          <w:tab w:val="left" w:pos="680"/>
        </w:tabs>
        <w:jc w:val="both"/>
        <w:rPr>
          <w:rFonts w:cs="Tahoma"/>
        </w:rPr>
      </w:pPr>
      <w:r w:rsidRPr="000267C5">
        <w:rPr>
          <w:rFonts w:cs="Tahoma"/>
        </w:rPr>
        <w:t xml:space="preserve">współorganizowanie szkoleń dla liderów i członków organizacji pozarządowych </w:t>
      </w:r>
      <w:r w:rsidR="000267C5" w:rsidRPr="000267C5">
        <w:rPr>
          <w:rFonts w:cs="Tahoma"/>
        </w:rPr>
        <w:t xml:space="preserve"> </w:t>
      </w:r>
      <w:r w:rsidR="000267C5">
        <w:rPr>
          <w:rFonts w:cs="Tahoma"/>
        </w:rPr>
        <w:t xml:space="preserve"> </w:t>
      </w:r>
      <w:r w:rsidRPr="000267C5">
        <w:rPr>
          <w:rFonts w:cs="Tahoma"/>
        </w:rPr>
        <w:t>wolontariuszy.</w:t>
      </w:r>
    </w:p>
    <w:p w:rsidR="00C04018" w:rsidRPr="00C04018" w:rsidRDefault="00C04018" w:rsidP="00C04018">
      <w:pPr>
        <w:tabs>
          <w:tab w:val="left" w:pos="680"/>
        </w:tabs>
        <w:ind w:left="340"/>
        <w:rPr>
          <w:rFonts w:cs="Tahoma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7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Priorytetowe zadania publiczne </w:t>
      </w:r>
    </w:p>
    <w:p w:rsidR="00D57BD2" w:rsidRPr="00C04018" w:rsidRDefault="00D57BD2" w:rsidP="00D57BD2">
      <w:pPr>
        <w:pStyle w:val="Tekstpodstawowy"/>
        <w:spacing w:after="0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r>
        <w:t xml:space="preserve">1. Ochrona </w:t>
      </w:r>
      <w:proofErr w:type="spellStart"/>
      <w:r>
        <w:t>zdrowia</w:t>
      </w:r>
      <w:proofErr w:type="spellEnd"/>
      <w:r>
        <w:t xml:space="preserve"> poprzez przeciwdziałanie alkoholizmowi i narkomanii w następujących </w:t>
      </w:r>
    </w:p>
    <w:p w:rsidR="00D57BD2" w:rsidRDefault="00D57BD2" w:rsidP="000267C5">
      <w:pPr>
        <w:jc w:val="both"/>
      </w:pPr>
      <w:r>
        <w:t xml:space="preserve">    formach:</w:t>
      </w:r>
    </w:p>
    <w:p w:rsidR="00D57BD2" w:rsidRDefault="00D57BD2" w:rsidP="000267C5">
      <w:pPr>
        <w:pStyle w:val="Akapitzlist"/>
        <w:numPr>
          <w:ilvl w:val="0"/>
          <w:numId w:val="13"/>
        </w:numPr>
        <w:jc w:val="both"/>
      </w:pPr>
      <w:r>
        <w:t>zwiększenie dostępności pomocy terapeutycznej dla osób uzależnionych od alkoholu</w:t>
      </w:r>
      <w:r w:rsidR="000267C5">
        <w:t xml:space="preserve">  </w:t>
      </w:r>
      <w:r>
        <w:t xml:space="preserve">poprzez wspieranie środowisk wzajemnej pomocy zrzeszonych w klubach </w:t>
      </w:r>
      <w:r w:rsidR="000267C5">
        <w:t>abstynenckich,</w:t>
      </w:r>
    </w:p>
    <w:p w:rsidR="00D57BD2" w:rsidRDefault="00D57BD2" w:rsidP="000267C5">
      <w:pPr>
        <w:jc w:val="both"/>
      </w:pPr>
      <w:r>
        <w:t xml:space="preserve">   2) promocji kult</w:t>
      </w:r>
      <w:r w:rsidR="000267C5">
        <w:t>ury, kultury fizycznej i sportu,</w:t>
      </w:r>
    </w:p>
    <w:p w:rsidR="00D57BD2" w:rsidRDefault="00D57BD2" w:rsidP="000267C5">
      <w:pPr>
        <w:jc w:val="both"/>
      </w:pPr>
      <w:r>
        <w:t xml:space="preserve">   3) bieżące utrzymanie i poprawę stanu technicz</w:t>
      </w:r>
      <w:r w:rsidR="000267C5">
        <w:t>nego istniejącej bazy sportowej,</w:t>
      </w:r>
    </w:p>
    <w:p w:rsidR="007262C9" w:rsidRDefault="00D57BD2" w:rsidP="000267C5">
      <w:pPr>
        <w:jc w:val="both"/>
      </w:pPr>
      <w:r>
        <w:t xml:space="preserve">   4) wspomaganie działalności jednostek służących rozwiązywaniu problemów alkoholowych</w:t>
      </w:r>
    </w:p>
    <w:p w:rsidR="000267C5" w:rsidRDefault="007262C9" w:rsidP="000267C5">
      <w:pPr>
        <w:jc w:val="both"/>
      </w:pPr>
      <w:r>
        <w:t xml:space="preserve">    </w:t>
      </w:r>
      <w:r w:rsidR="00D57BD2">
        <w:t xml:space="preserve">   i narkomanii  poprzez dofinansowanie i promocję sportu oraz działalności  w zakresie </w:t>
      </w:r>
      <w:r>
        <w:t xml:space="preserve"> </w:t>
      </w:r>
    </w:p>
    <w:p w:rsidR="00D57BD2" w:rsidRDefault="000267C5" w:rsidP="000267C5">
      <w:pPr>
        <w:jc w:val="both"/>
      </w:pPr>
      <w:r>
        <w:t xml:space="preserve">       </w:t>
      </w:r>
      <w:r w:rsidR="00D57BD2">
        <w:t>kultury  fizycznej jako alternatywnej  formy spędzania czasu wolnego poprzez:</w:t>
      </w:r>
    </w:p>
    <w:p w:rsidR="00D57BD2" w:rsidRDefault="00D57BD2" w:rsidP="000267C5">
      <w:pPr>
        <w:numPr>
          <w:ilvl w:val="0"/>
          <w:numId w:val="8"/>
        </w:numPr>
        <w:jc w:val="both"/>
        <w:rPr>
          <w:rFonts w:cs="Tahoma"/>
        </w:rPr>
      </w:pPr>
      <w:r>
        <w:rPr>
          <w:rFonts w:cs="Tahoma"/>
        </w:rPr>
        <w:lastRenderedPageBreak/>
        <w:t xml:space="preserve">propagowanie wśród dzieci, młodzieży i dorosłych aktywności ruchowej poprzez  </w:t>
      </w:r>
    </w:p>
    <w:p w:rsidR="00D57BD2" w:rsidRDefault="00D57BD2" w:rsidP="000267C5">
      <w:pPr>
        <w:ind w:left="405"/>
        <w:jc w:val="both"/>
        <w:rPr>
          <w:rFonts w:cs="Tahoma"/>
        </w:rPr>
      </w:pPr>
      <w:r>
        <w:rPr>
          <w:rFonts w:cs="Tahoma"/>
        </w:rPr>
        <w:t xml:space="preserve">     rozwijanie dyscyplin sportow</w:t>
      </w:r>
      <w:r w:rsidR="007C735F">
        <w:rPr>
          <w:rFonts w:cs="Tahoma"/>
        </w:rPr>
        <w:t xml:space="preserve">ych, </w:t>
      </w:r>
    </w:p>
    <w:p w:rsidR="00D57BD2" w:rsidRDefault="00D57BD2" w:rsidP="000267C5">
      <w:pPr>
        <w:jc w:val="both"/>
      </w:pPr>
      <w:r>
        <w:t xml:space="preserve">       b) prowadzenie zajęć treningowych,</w:t>
      </w:r>
    </w:p>
    <w:p w:rsidR="00D57BD2" w:rsidRDefault="00D57BD2" w:rsidP="000267C5">
      <w:pPr>
        <w:jc w:val="both"/>
      </w:pPr>
      <w:r>
        <w:t xml:space="preserve">    </w:t>
      </w:r>
      <w:r w:rsidR="007C735F">
        <w:t xml:space="preserve"> </w:t>
      </w:r>
      <w:r>
        <w:t xml:space="preserve"> </w:t>
      </w:r>
      <w:r w:rsidR="007C735F">
        <w:t xml:space="preserve"> </w:t>
      </w:r>
      <w:r>
        <w:t xml:space="preserve">c) organizowanie i udział w zawodach sportowych, utrzymanie i rozwój bazy sportowej, </w:t>
      </w:r>
    </w:p>
    <w:p w:rsidR="00D57BD2" w:rsidRDefault="00D57BD2" w:rsidP="000267C5">
      <w:pPr>
        <w:jc w:val="both"/>
      </w:pPr>
      <w:r>
        <w:t xml:space="preserve">          rekreacyjnej, sprzętowej.</w:t>
      </w:r>
    </w:p>
    <w:p w:rsidR="00D57BD2" w:rsidRDefault="00D57BD2" w:rsidP="000267C5">
      <w:pPr>
        <w:jc w:val="both"/>
      </w:pPr>
      <w:r>
        <w:t>2. Zadania określone w ust.1 pkt. 1-4 realizowane są na terenie Gminy.</w:t>
      </w:r>
    </w:p>
    <w:p w:rsidR="00D57BD2" w:rsidRDefault="00D57BD2" w:rsidP="00D57BD2">
      <w:pPr>
        <w:pStyle w:val="Tekstpodstawowy"/>
        <w:spacing w:after="0"/>
        <w:rPr>
          <w:rFonts w:cs="Tahoma"/>
          <w:b/>
          <w:color w:val="00000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8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Okres realizacji programu </w:t>
      </w: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jc w:val="both"/>
        <w:rPr>
          <w:rFonts w:cs="Tahoma"/>
        </w:rPr>
      </w:pPr>
      <w:r>
        <w:rPr>
          <w:rFonts w:cs="Tahoma"/>
        </w:rPr>
        <w:t>Gmina Panki realizuje zadania publiczne we współpracy z podmiotami prowadzącymi działalność pożytku publicznego na podstawie rocznego programu współpracy i działania te obejmują rok</w:t>
      </w:r>
      <w:r w:rsidR="007C735F">
        <w:rPr>
          <w:rFonts w:cs="Tahoma"/>
        </w:rPr>
        <w:t xml:space="preserve"> kalendarzowy 2018</w:t>
      </w:r>
      <w:r>
        <w:rPr>
          <w:rFonts w:cs="Tahoma"/>
        </w:rPr>
        <w:t>.</w:t>
      </w:r>
    </w:p>
    <w:p w:rsidR="00F86039" w:rsidRPr="00C04018" w:rsidRDefault="00F86039" w:rsidP="00D57BD2">
      <w:pPr>
        <w:jc w:val="both"/>
        <w:rPr>
          <w:rFonts w:cs="Tahoma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9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Pr="00F86039" w:rsidRDefault="00D57BD2" w:rsidP="00F86039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Sposób realizacji programu </w:t>
      </w: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tabs>
          <w:tab w:val="left" w:pos="340"/>
        </w:tabs>
        <w:jc w:val="both"/>
        <w:rPr>
          <w:rFonts w:cs="Tahoma"/>
        </w:rPr>
      </w:pPr>
      <w:r>
        <w:rPr>
          <w:rFonts w:cs="Tahoma"/>
        </w:rPr>
        <w:t>Organizacje pozarządowe mają prawo do współtworzenia każdego roku</w:t>
      </w:r>
      <w:r w:rsidR="007262C9">
        <w:rPr>
          <w:rFonts w:cs="Tahoma"/>
        </w:rPr>
        <w:t>,</w:t>
      </w:r>
      <w:r>
        <w:rPr>
          <w:rFonts w:cs="Tahoma"/>
        </w:rPr>
        <w:t xml:space="preserve"> rocznego programu współpracy samorządu Gminy Panki z organizacjami pozarządowymi. Prawo to może być realizowane poprzez systematyczne uczestnictwo przedstawicieli organizacji pozarządowych w spotkaniach organizowanych przez Urząd Gminy oraz poprzez konsultacje programu.</w:t>
      </w: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10</w:t>
      </w:r>
    </w:p>
    <w:p w:rsidR="00D57BD2" w:rsidRDefault="00D57BD2" w:rsidP="00D57BD2">
      <w:pPr>
        <w:jc w:val="both"/>
        <w:rPr>
          <w:rFonts w:cs="Tahoma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Wysokość środków planowanych na realizację programu </w:t>
      </w:r>
    </w:p>
    <w:p w:rsidR="00D57BD2" w:rsidRPr="00C04018" w:rsidRDefault="00D57BD2" w:rsidP="00335598">
      <w:pPr>
        <w:pStyle w:val="Tekstpodstawowy"/>
        <w:spacing w:after="0"/>
        <w:rPr>
          <w:rFonts w:cs="Tahoma"/>
          <w:b/>
          <w:color w:val="000000"/>
          <w:sz w:val="20"/>
          <w:szCs w:val="20"/>
        </w:rPr>
      </w:pPr>
    </w:p>
    <w:p w:rsidR="007262C9" w:rsidRPr="00C04018" w:rsidRDefault="00D57BD2" w:rsidP="00D57BD2">
      <w:pPr>
        <w:jc w:val="both"/>
        <w:rPr>
          <w:rFonts w:cs="Tahoma"/>
          <w:b/>
        </w:rPr>
      </w:pPr>
      <w:r>
        <w:rPr>
          <w:rFonts w:cs="Tahoma"/>
        </w:rPr>
        <w:t xml:space="preserve">Planowana wysokość środków finansowych na realizację Programu Współpracy                           z   organizacjami pozarządowymi oraz podmiotami wymienionymi w </w:t>
      </w:r>
      <w:r w:rsidR="0088792E">
        <w:rPr>
          <w:rFonts w:cs="Tahoma"/>
        </w:rPr>
        <w:t>art. 3 ust. 3 ustawy na rok 2018</w:t>
      </w:r>
      <w:r>
        <w:rPr>
          <w:rFonts w:cs="Tahoma"/>
        </w:rPr>
        <w:t xml:space="preserve"> wynosić będzie  50 000,- zł.</w:t>
      </w:r>
    </w:p>
    <w:p w:rsidR="00335598" w:rsidRDefault="00335598" w:rsidP="00D57BD2">
      <w:pPr>
        <w:jc w:val="both"/>
        <w:rPr>
          <w:rFonts w:cs="Tahoma"/>
          <w:sz w:val="20"/>
          <w:szCs w:val="20"/>
        </w:rPr>
      </w:pPr>
    </w:p>
    <w:p w:rsidR="00D57BD2" w:rsidRP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11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Sposób oceny realizacji programu </w:t>
      </w:r>
      <w:r w:rsidR="00A9147B">
        <w:rPr>
          <w:rFonts w:cs="Tahoma"/>
          <w:b/>
          <w:color w:val="000000"/>
        </w:rPr>
        <w:t>współ</w:t>
      </w:r>
      <w:r w:rsidR="006F7073">
        <w:rPr>
          <w:rFonts w:cs="Tahoma"/>
          <w:b/>
          <w:color w:val="000000"/>
        </w:rPr>
        <w:t>pracy</w:t>
      </w:r>
      <w:r w:rsidR="004E7C05">
        <w:rPr>
          <w:rFonts w:cs="Tahoma"/>
          <w:b/>
          <w:color w:val="000000"/>
        </w:rPr>
        <w:t xml:space="preserve"> </w:t>
      </w:r>
    </w:p>
    <w:p w:rsidR="00866B1C" w:rsidRPr="00C04018" w:rsidRDefault="00866B1C" w:rsidP="004E7C05">
      <w:pPr>
        <w:rPr>
          <w:rFonts w:cs="Tahoma"/>
          <w:b/>
          <w:color w:val="000000"/>
          <w:sz w:val="20"/>
          <w:szCs w:val="20"/>
        </w:rPr>
      </w:pPr>
    </w:p>
    <w:p w:rsidR="004E7C05" w:rsidRDefault="004E7C05" w:rsidP="004E7C05">
      <w:r>
        <w:t>Ocena realizacji programu współpracy zostanie dokonana w oparciu o następując</w:t>
      </w:r>
      <w:r w:rsidR="00866B1C">
        <w:t xml:space="preserve"> </w:t>
      </w:r>
      <w:r>
        <w:t>informacje:</w:t>
      </w:r>
    </w:p>
    <w:p w:rsidR="00866B1C" w:rsidRDefault="004E7C05" w:rsidP="00866B1C">
      <w:r>
        <w:t xml:space="preserve"> 1) liczba organizacji pozarządowych podejmujących zadania publiczne na rzecz lokalnej </w:t>
      </w:r>
    </w:p>
    <w:p w:rsidR="004E7C05" w:rsidRDefault="00866B1C" w:rsidP="00866B1C">
      <w:r>
        <w:t xml:space="preserve">     </w:t>
      </w:r>
      <w:r w:rsidR="004E7C05">
        <w:t>społeczności,</w:t>
      </w:r>
    </w:p>
    <w:p w:rsidR="004E7C05" w:rsidRDefault="00866B1C" w:rsidP="004E7C05">
      <w:r>
        <w:t xml:space="preserve"> </w:t>
      </w:r>
      <w:r w:rsidR="004E7C05">
        <w:t>2) liczba osób zaangażowanych w realizację zadań publicznych (w tym wolontariuszy)</w:t>
      </w:r>
    </w:p>
    <w:p w:rsidR="00866B1C" w:rsidRDefault="00866B1C" w:rsidP="004E7C05">
      <w:r>
        <w:t xml:space="preserve"> </w:t>
      </w:r>
      <w:r w:rsidR="004E7C05">
        <w:t>3) liczba osób, które były adresatami realizowanych działań publicznych,</w:t>
      </w:r>
    </w:p>
    <w:p w:rsidR="00866B1C" w:rsidRDefault="004E7C05" w:rsidP="00866B1C">
      <w:r>
        <w:t xml:space="preserve"> 4) wysokość środków finansowych przeznaczonych z budżetu gminy na realizację</w:t>
      </w:r>
      <w:r w:rsidR="00866B1C">
        <w:t xml:space="preserve"> </w:t>
      </w:r>
      <w:r>
        <w:t>zadań</w:t>
      </w:r>
    </w:p>
    <w:p w:rsidR="004E7C05" w:rsidRDefault="00866B1C" w:rsidP="00866B1C">
      <w:r>
        <w:t xml:space="preserve">    </w:t>
      </w:r>
      <w:r w:rsidR="004E7C05">
        <w:t xml:space="preserve"> publicznych,</w:t>
      </w:r>
    </w:p>
    <w:p w:rsidR="00866B1C" w:rsidRDefault="00866B1C" w:rsidP="00866B1C">
      <w:r>
        <w:t xml:space="preserve"> </w:t>
      </w:r>
      <w:r w:rsidR="004E7C05">
        <w:t xml:space="preserve">5) finansowy, rzeczowy oraz osobowy wkład organizacji w realizację zadań publicznych na </w:t>
      </w:r>
    </w:p>
    <w:p w:rsidR="004E7C05" w:rsidRDefault="00866B1C" w:rsidP="00866B1C">
      <w:r>
        <w:t xml:space="preserve">     </w:t>
      </w:r>
      <w:r w:rsidR="004E7C05">
        <w:t>rzecz mieszkańców gminy,</w:t>
      </w:r>
    </w:p>
    <w:p w:rsidR="004E7C05" w:rsidRDefault="004E7C05" w:rsidP="004E7C05">
      <w:r>
        <w:t>6) systemowe rozwiązania problemów ważnych dla funkcjonowania Gminy,</w:t>
      </w:r>
    </w:p>
    <w:p w:rsidR="004E7C05" w:rsidRDefault="004E7C05" w:rsidP="004E7C05">
      <w:r>
        <w:t>7) liczba zadań, których realizację zlecono organizacjom pozarządowym.</w:t>
      </w:r>
    </w:p>
    <w:p w:rsidR="00D57BD2" w:rsidRDefault="00D57BD2" w:rsidP="00D57BD2">
      <w:pPr>
        <w:jc w:val="both"/>
        <w:rPr>
          <w:rFonts w:cs="Tahoma"/>
        </w:rPr>
      </w:pPr>
    </w:p>
    <w:p w:rsidR="00C04018" w:rsidRDefault="00C04018" w:rsidP="00D57BD2">
      <w:pPr>
        <w:jc w:val="both"/>
        <w:rPr>
          <w:rFonts w:cs="Tahoma"/>
        </w:rPr>
      </w:pPr>
    </w:p>
    <w:p w:rsidR="00C04018" w:rsidRDefault="00C04018" w:rsidP="00D57BD2">
      <w:pPr>
        <w:jc w:val="both"/>
        <w:rPr>
          <w:rFonts w:cs="Tahoma"/>
        </w:rPr>
      </w:pPr>
    </w:p>
    <w:p w:rsidR="00C04018" w:rsidRDefault="00C04018" w:rsidP="00D57BD2">
      <w:pPr>
        <w:jc w:val="both"/>
        <w:rPr>
          <w:rFonts w:cs="Tahoma"/>
        </w:rPr>
      </w:pPr>
    </w:p>
    <w:p w:rsidR="00EC5E84" w:rsidRPr="0088792E" w:rsidRDefault="00EC5E84" w:rsidP="00D57BD2">
      <w:pPr>
        <w:jc w:val="both"/>
        <w:rPr>
          <w:rFonts w:cs="Tahoma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lastRenderedPageBreak/>
        <w:t>§ 12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pStyle w:val="Tekstpodstawowy"/>
        <w:spacing w:after="0"/>
        <w:jc w:val="center"/>
        <w:rPr>
          <w:rFonts w:cs="Tahoma"/>
          <w:b/>
          <w:bCs/>
        </w:rPr>
      </w:pPr>
      <w:r>
        <w:rPr>
          <w:rFonts w:cs="Tahoma"/>
          <w:b/>
          <w:color w:val="000000"/>
        </w:rPr>
        <w:t xml:space="preserve">Informacja o sposobie tworzenia programu </w:t>
      </w:r>
      <w:r>
        <w:rPr>
          <w:rFonts w:cs="Tahoma"/>
          <w:b/>
          <w:bCs/>
        </w:rPr>
        <w:t>oraz o przebiegu konsultacji</w:t>
      </w:r>
    </w:p>
    <w:p w:rsidR="00D57BD2" w:rsidRPr="00C04018" w:rsidRDefault="00D57BD2" w:rsidP="00D57BD2">
      <w:pPr>
        <w:pStyle w:val="Tekstpodstawowy"/>
        <w:spacing w:after="0"/>
        <w:jc w:val="center"/>
        <w:rPr>
          <w:rFonts w:cs="Tahoma"/>
          <w:b/>
          <w:bCs/>
          <w:sz w:val="20"/>
          <w:szCs w:val="20"/>
        </w:rPr>
      </w:pPr>
    </w:p>
    <w:p w:rsidR="00F86039" w:rsidRDefault="00F86039" w:rsidP="00F86039">
      <w:r>
        <w:t xml:space="preserve">1. </w:t>
      </w:r>
      <w:r w:rsidR="00CC090C">
        <w:t xml:space="preserve">Program Współpracy Gminy Panki z organizacjami pozarządowymi oraz innymi </w:t>
      </w:r>
      <w:r>
        <w:t xml:space="preserve">                                            </w:t>
      </w:r>
    </w:p>
    <w:p w:rsidR="00F86039" w:rsidRDefault="00F86039" w:rsidP="00F86039">
      <w:r>
        <w:t xml:space="preserve">    </w:t>
      </w:r>
      <w:r w:rsidR="00CC090C">
        <w:t xml:space="preserve">podmiotami prowadzącymi działalność pożytku publicznego na rok 2018 jest tworzony na </w:t>
      </w:r>
      <w:r>
        <w:t xml:space="preserve">   </w:t>
      </w:r>
    </w:p>
    <w:p w:rsidR="00F86039" w:rsidRDefault="00F86039" w:rsidP="00F86039">
      <w:pPr>
        <w:rPr>
          <w:rFonts w:cs="Tahoma"/>
        </w:rPr>
      </w:pPr>
      <w:r>
        <w:t xml:space="preserve">    </w:t>
      </w:r>
      <w:r w:rsidR="00CC090C">
        <w:t>bazie projektu programu który podlega</w:t>
      </w:r>
      <w:r>
        <w:t xml:space="preserve"> konsultacj</w:t>
      </w:r>
      <w:r w:rsidR="00CC090C">
        <w:t>om</w:t>
      </w:r>
      <w:r>
        <w:t xml:space="preserve"> zgodnie  </w:t>
      </w:r>
      <w:r w:rsidR="00CC090C">
        <w:t xml:space="preserve">z </w:t>
      </w:r>
      <w:r w:rsidR="00CC090C" w:rsidRPr="00F86039">
        <w:rPr>
          <w:rFonts w:cs="Tahoma"/>
        </w:rPr>
        <w:t xml:space="preserve">Uchwałą </w:t>
      </w:r>
      <w:r>
        <w:rPr>
          <w:rFonts w:cs="Tahoma"/>
        </w:rPr>
        <w:t xml:space="preserve">       </w:t>
      </w:r>
    </w:p>
    <w:p w:rsidR="00F86039" w:rsidRDefault="00F86039" w:rsidP="00F86039">
      <w:pPr>
        <w:rPr>
          <w:rFonts w:cs="Tahoma"/>
        </w:rPr>
      </w:pPr>
      <w:r>
        <w:rPr>
          <w:rFonts w:cs="Tahoma"/>
        </w:rPr>
        <w:t xml:space="preserve">    </w:t>
      </w:r>
      <w:r w:rsidR="00CC090C" w:rsidRPr="00F86039">
        <w:rPr>
          <w:rFonts w:cs="Tahoma"/>
        </w:rPr>
        <w:t xml:space="preserve">Nr XXXIV/259/10 Rady Gminy Panki z dnia 10 listopada 2010 roku  w sprawie określenia </w:t>
      </w:r>
    </w:p>
    <w:p w:rsidR="00F86039" w:rsidRDefault="00F86039" w:rsidP="00F86039">
      <w:pPr>
        <w:rPr>
          <w:rFonts w:cs="Tahoma"/>
        </w:rPr>
      </w:pPr>
      <w:r>
        <w:rPr>
          <w:rFonts w:cs="Tahoma"/>
        </w:rPr>
        <w:t xml:space="preserve">    </w:t>
      </w:r>
      <w:r w:rsidR="00CC090C" w:rsidRPr="00F86039">
        <w:rPr>
          <w:rFonts w:cs="Tahoma"/>
        </w:rPr>
        <w:t xml:space="preserve">szczegółowego sposobu konsultowania z radami działalności pożytku publicznego lub </w:t>
      </w:r>
    </w:p>
    <w:p w:rsidR="00F86039" w:rsidRDefault="00F86039" w:rsidP="00F86039">
      <w:pPr>
        <w:rPr>
          <w:rFonts w:cs="Tahoma"/>
        </w:rPr>
      </w:pPr>
      <w:r>
        <w:rPr>
          <w:rFonts w:cs="Tahoma"/>
        </w:rPr>
        <w:t xml:space="preserve">    </w:t>
      </w:r>
      <w:r w:rsidR="00CC090C" w:rsidRPr="00F86039">
        <w:rPr>
          <w:rFonts w:cs="Tahoma"/>
        </w:rPr>
        <w:t xml:space="preserve">organizacjami pozarządowymi i podmiotami wymienionymi w art. 3 ust. 3 ustawy </w:t>
      </w:r>
      <w:r>
        <w:rPr>
          <w:rFonts w:cs="Tahoma"/>
        </w:rPr>
        <w:t xml:space="preserve">   </w:t>
      </w:r>
    </w:p>
    <w:p w:rsidR="007262C9" w:rsidRDefault="00F86039" w:rsidP="00F86039">
      <w:pPr>
        <w:rPr>
          <w:rFonts w:cs="Tahoma"/>
        </w:rPr>
      </w:pPr>
      <w:r>
        <w:rPr>
          <w:rFonts w:cs="Tahoma"/>
        </w:rPr>
        <w:t xml:space="preserve">    </w:t>
      </w:r>
      <w:r w:rsidR="00CC090C" w:rsidRPr="00F86039">
        <w:rPr>
          <w:rFonts w:cs="Tahoma"/>
        </w:rPr>
        <w:t>o działalności pożytku p</w:t>
      </w:r>
      <w:r>
        <w:rPr>
          <w:rFonts w:cs="Tahoma"/>
        </w:rPr>
        <w:t xml:space="preserve">ublicznego  </w:t>
      </w:r>
      <w:r w:rsidR="00CC090C" w:rsidRPr="00F86039">
        <w:rPr>
          <w:rFonts w:cs="Tahoma"/>
        </w:rPr>
        <w:t xml:space="preserve">i o wolontariacie, projektów aktów prawa miejscowego  </w:t>
      </w:r>
    </w:p>
    <w:p w:rsidR="00CC090C" w:rsidRPr="007262C9" w:rsidRDefault="007262C9" w:rsidP="00F86039">
      <w:pPr>
        <w:rPr>
          <w:rFonts w:cs="Tahoma"/>
        </w:rPr>
      </w:pPr>
      <w:r>
        <w:rPr>
          <w:rFonts w:cs="Tahoma"/>
        </w:rPr>
        <w:t xml:space="preserve">    </w:t>
      </w:r>
      <w:r w:rsidR="00CC090C" w:rsidRPr="00F86039">
        <w:rPr>
          <w:rFonts w:cs="Tahoma"/>
        </w:rPr>
        <w:t xml:space="preserve">w dziedzinach dotyczących działalności statutowej tych organizacji. </w:t>
      </w:r>
    </w:p>
    <w:p w:rsidR="00F86039" w:rsidRPr="00F86039" w:rsidRDefault="00F86039" w:rsidP="00F86039">
      <w:pPr>
        <w:rPr>
          <w:rFonts w:cs="Tahoma"/>
        </w:rPr>
      </w:pPr>
      <w:r>
        <w:rPr>
          <w:rFonts w:cs="Tahoma"/>
        </w:rPr>
        <w:t xml:space="preserve">2. </w:t>
      </w:r>
      <w:r w:rsidR="00CC090C" w:rsidRPr="00F86039">
        <w:rPr>
          <w:rFonts w:cs="Tahoma"/>
        </w:rPr>
        <w:t xml:space="preserve">Informacja o konsultacjach opublikowana jest w Biuletynie Informacji Publicznej, </w:t>
      </w:r>
    </w:p>
    <w:p w:rsidR="00F86039" w:rsidRDefault="00F86039" w:rsidP="00F86039">
      <w:pPr>
        <w:rPr>
          <w:rFonts w:cs="Tahoma"/>
        </w:rPr>
      </w:pPr>
      <w:r>
        <w:rPr>
          <w:rFonts w:cs="Tahoma"/>
        </w:rPr>
        <w:t xml:space="preserve">    </w:t>
      </w:r>
      <w:r w:rsidR="00CC090C" w:rsidRPr="00F86039">
        <w:rPr>
          <w:rFonts w:cs="Tahoma"/>
        </w:rPr>
        <w:t xml:space="preserve">na </w:t>
      </w:r>
      <w:r w:rsidRPr="00F86039">
        <w:rPr>
          <w:rFonts w:cs="Tahoma"/>
        </w:rPr>
        <w:t xml:space="preserve"> </w:t>
      </w:r>
      <w:r w:rsidR="00CC090C" w:rsidRPr="00F86039">
        <w:rPr>
          <w:rFonts w:cs="Tahoma"/>
        </w:rPr>
        <w:t xml:space="preserve">stronie internetowej Gminy Panki oraz wywieszona na tablicy ogłoszeń     </w:t>
      </w:r>
    </w:p>
    <w:p w:rsidR="00F86039" w:rsidRDefault="00CC090C" w:rsidP="00F86039">
      <w:pPr>
        <w:rPr>
          <w:rFonts w:cs="Tahoma"/>
        </w:rPr>
      </w:pPr>
      <w:r w:rsidRPr="00F86039">
        <w:rPr>
          <w:rFonts w:cs="Tahoma"/>
        </w:rPr>
        <w:t xml:space="preserve">   </w:t>
      </w:r>
      <w:r w:rsidR="00F86039">
        <w:rPr>
          <w:rFonts w:cs="Tahoma"/>
        </w:rPr>
        <w:t xml:space="preserve"> </w:t>
      </w:r>
      <w:r w:rsidRPr="00F86039">
        <w:rPr>
          <w:rFonts w:cs="Tahoma"/>
        </w:rPr>
        <w:t>w urzędzie gminy.</w:t>
      </w:r>
      <w:r w:rsidR="00F86039">
        <w:rPr>
          <w:rFonts w:cs="Tahoma"/>
        </w:rPr>
        <w:t xml:space="preserve"> </w:t>
      </w:r>
    </w:p>
    <w:p w:rsidR="00F86039" w:rsidRPr="00F86039" w:rsidRDefault="00F86039" w:rsidP="00F86039">
      <w:pPr>
        <w:rPr>
          <w:sz w:val="20"/>
          <w:szCs w:val="20"/>
        </w:rPr>
      </w:pPr>
      <w:r>
        <w:rPr>
          <w:rFonts w:cs="Tahoma"/>
        </w:rPr>
        <w:t xml:space="preserve">3. </w:t>
      </w:r>
      <w:r w:rsidR="00CC090C" w:rsidRPr="00F86039">
        <w:rPr>
          <w:rFonts w:cs="Tahoma"/>
        </w:rPr>
        <w:t>Uwagi i wnioski</w:t>
      </w:r>
      <w:r w:rsidR="000D4009">
        <w:rPr>
          <w:rFonts w:cs="Tahoma"/>
        </w:rPr>
        <w:t xml:space="preserve">  dotyczące programu można </w:t>
      </w:r>
      <w:r w:rsidR="00CC090C" w:rsidRPr="00F86039">
        <w:rPr>
          <w:rFonts w:cs="Tahoma"/>
        </w:rPr>
        <w:t>składać osobiście w urzędzie gminy</w:t>
      </w:r>
      <w:r w:rsidR="000D4009">
        <w:rPr>
          <w:rFonts w:cs="Tahoma"/>
        </w:rPr>
        <w:t>,</w:t>
      </w:r>
      <w:r w:rsidR="00CC090C" w:rsidRPr="00F86039">
        <w:rPr>
          <w:rFonts w:cs="Tahoma"/>
        </w:rPr>
        <w:t xml:space="preserve"> za</w:t>
      </w:r>
    </w:p>
    <w:p w:rsidR="00F86039" w:rsidRDefault="00F86039" w:rsidP="00F86039">
      <w:pPr>
        <w:rPr>
          <w:rFonts w:cs="Tahoma"/>
        </w:rPr>
      </w:pPr>
      <w:r>
        <w:rPr>
          <w:rFonts w:cs="Tahoma"/>
        </w:rPr>
        <w:t xml:space="preserve">    </w:t>
      </w:r>
      <w:r w:rsidR="00CC090C" w:rsidRPr="00F86039">
        <w:rPr>
          <w:rFonts w:cs="Tahoma"/>
        </w:rPr>
        <w:t xml:space="preserve">pomocą poczty tradycyjnej oraz poczty </w:t>
      </w:r>
      <w:r w:rsidRPr="00F86039">
        <w:rPr>
          <w:rFonts w:cs="Tahoma"/>
        </w:rPr>
        <w:t xml:space="preserve">elektronicznej w dniach  </w:t>
      </w:r>
      <w:r w:rsidR="00CC090C" w:rsidRPr="00F86039">
        <w:rPr>
          <w:rFonts w:cs="Tahoma"/>
        </w:rPr>
        <w:t>od  3 listopada</w:t>
      </w:r>
      <w:r w:rsidRPr="00F86039">
        <w:rPr>
          <w:rFonts w:cs="Tahoma"/>
        </w:rPr>
        <w:t xml:space="preserve"> 2018</w:t>
      </w:r>
      <w:r w:rsidR="00CC090C" w:rsidRPr="00F86039">
        <w:rPr>
          <w:rFonts w:cs="Tahoma"/>
        </w:rPr>
        <w:t xml:space="preserve"> roku  </w:t>
      </w:r>
    </w:p>
    <w:p w:rsidR="00CC090C" w:rsidRPr="00F86039" w:rsidRDefault="00F86039" w:rsidP="00F86039">
      <w:pPr>
        <w:rPr>
          <w:sz w:val="20"/>
          <w:szCs w:val="20"/>
        </w:rPr>
      </w:pPr>
      <w:r>
        <w:rPr>
          <w:rFonts w:cs="Tahoma"/>
        </w:rPr>
        <w:t xml:space="preserve">    </w:t>
      </w:r>
      <w:r w:rsidR="00384A6D">
        <w:rPr>
          <w:rFonts w:cs="Tahoma"/>
        </w:rPr>
        <w:t>do 9</w:t>
      </w:r>
      <w:r w:rsidRPr="00F86039">
        <w:rPr>
          <w:rFonts w:cs="Tahoma"/>
        </w:rPr>
        <w:t xml:space="preserve"> listopada 2018</w:t>
      </w:r>
      <w:r w:rsidR="00CC090C" w:rsidRPr="00F86039">
        <w:rPr>
          <w:rFonts w:cs="Tahoma"/>
        </w:rPr>
        <w:t xml:space="preserve"> roku. </w:t>
      </w:r>
    </w:p>
    <w:p w:rsidR="00D57BD2" w:rsidRPr="00C04018" w:rsidRDefault="00D57BD2" w:rsidP="00CF3103">
      <w:pPr>
        <w:pStyle w:val="Tekstpodstawowy"/>
        <w:spacing w:after="0"/>
        <w:rPr>
          <w:rFonts w:cs="Tahoma"/>
          <w:b/>
          <w:color w:val="000000"/>
          <w:sz w:val="20"/>
          <w:szCs w:val="20"/>
        </w:rPr>
      </w:pPr>
    </w:p>
    <w:p w:rsidR="00D57BD2" w:rsidRPr="00D57BD2" w:rsidRDefault="00D57BD2" w:rsidP="00D57BD2">
      <w:pPr>
        <w:pStyle w:val="Tekstpodstawowy"/>
        <w:autoSpaceDE w:val="0"/>
        <w:spacing w:after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§ 13</w:t>
      </w:r>
    </w:p>
    <w:p w:rsidR="00D57BD2" w:rsidRPr="00C04018" w:rsidRDefault="00D57BD2" w:rsidP="00D57BD2">
      <w:pPr>
        <w:autoSpaceDE w:val="0"/>
        <w:jc w:val="both"/>
        <w:rPr>
          <w:rFonts w:cs="Tahoma"/>
          <w:sz w:val="20"/>
          <w:szCs w:val="20"/>
        </w:rPr>
      </w:pPr>
    </w:p>
    <w:p w:rsidR="00D57BD2" w:rsidRDefault="00D57BD2" w:rsidP="00D57BD2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Tryb powoływania i zasady działania komisji konkursowych do opiniowania ofert                               w  otwartych konkursach ofert</w:t>
      </w:r>
    </w:p>
    <w:p w:rsidR="00D57BD2" w:rsidRDefault="00D57BD2" w:rsidP="00CC090C">
      <w:pPr>
        <w:pStyle w:val="Tekstpodstawowy"/>
        <w:autoSpaceDE w:val="0"/>
        <w:spacing w:after="0"/>
        <w:rPr>
          <w:rFonts w:cs="Tahoma"/>
          <w:b/>
          <w:color w:val="000000"/>
          <w:sz w:val="20"/>
          <w:szCs w:val="20"/>
        </w:rPr>
      </w:pP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 xml:space="preserve">1. Komisja konkursowa powoływana jest w drodze zarządzenia Wójta Gminy. </w:t>
      </w: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>2. Pracę komisji konkursowej określają następujące zasady:</w:t>
      </w: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 xml:space="preserve">    a) Komisja rozpoczyna pracę z dniem powołania,</w:t>
      </w: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 xml:space="preserve">    b) Przewodniczący kieruje pracami Komisji, w szczególności:</w:t>
      </w: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 xml:space="preserve">       </w:t>
      </w:r>
      <w:r w:rsidR="00866B1C">
        <w:rPr>
          <w:rFonts w:cs="Tahoma"/>
        </w:rPr>
        <w:t xml:space="preserve"> </w:t>
      </w:r>
      <w:r>
        <w:rPr>
          <w:rFonts w:cs="Tahoma"/>
        </w:rPr>
        <w:t>-</w:t>
      </w:r>
      <w:r w:rsidR="00866B1C">
        <w:rPr>
          <w:rFonts w:cs="Tahoma"/>
        </w:rPr>
        <w:t xml:space="preserve"> </w:t>
      </w:r>
      <w:r>
        <w:rPr>
          <w:rFonts w:cs="Tahoma"/>
        </w:rPr>
        <w:t xml:space="preserve">nadzoruje prawidłowe prowadzenie dokumentacji postępowania o wsparcie lub </w:t>
      </w: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 xml:space="preserve">        </w:t>
      </w:r>
      <w:r w:rsidR="00866B1C">
        <w:rPr>
          <w:rFonts w:cs="Tahoma"/>
        </w:rPr>
        <w:t xml:space="preserve"> </w:t>
      </w:r>
      <w:r>
        <w:rPr>
          <w:rFonts w:cs="Tahoma"/>
        </w:rPr>
        <w:t xml:space="preserve"> powierzenie organizacji pozarządowej realizacji zadania publicznego,</w:t>
      </w: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 xml:space="preserve">     </w:t>
      </w:r>
      <w:r w:rsidR="00866B1C">
        <w:rPr>
          <w:rFonts w:cs="Tahoma"/>
        </w:rPr>
        <w:t xml:space="preserve"> </w:t>
      </w:r>
      <w:r>
        <w:rPr>
          <w:rFonts w:cs="Tahoma"/>
        </w:rPr>
        <w:t xml:space="preserve">  -</w:t>
      </w:r>
      <w:r w:rsidR="00866B1C">
        <w:rPr>
          <w:rFonts w:cs="Tahoma"/>
        </w:rPr>
        <w:t xml:space="preserve"> </w:t>
      </w:r>
      <w:r>
        <w:rPr>
          <w:rFonts w:cs="Tahoma"/>
        </w:rPr>
        <w:t>wyznacza termin posiedzenia Komisji,</w:t>
      </w: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 xml:space="preserve">     </w:t>
      </w:r>
      <w:r w:rsidR="007C735F">
        <w:rPr>
          <w:rFonts w:cs="Tahoma"/>
        </w:rPr>
        <w:t xml:space="preserve"> </w:t>
      </w:r>
      <w:r>
        <w:rPr>
          <w:rFonts w:cs="Tahoma"/>
        </w:rPr>
        <w:t xml:space="preserve">  -</w:t>
      </w:r>
      <w:r w:rsidR="00866B1C">
        <w:rPr>
          <w:rFonts w:cs="Tahoma"/>
        </w:rPr>
        <w:t xml:space="preserve"> </w:t>
      </w:r>
      <w:r>
        <w:rPr>
          <w:rFonts w:cs="Tahoma"/>
        </w:rPr>
        <w:t>rozdziela między członków Komisji prace podejmowane w trybie roboczym,</w:t>
      </w:r>
    </w:p>
    <w:p w:rsidR="007C735F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c) W razie nieobecności Pr</w:t>
      </w:r>
      <w:r w:rsidR="007C735F">
        <w:rPr>
          <w:rFonts w:cs="Tahoma"/>
        </w:rPr>
        <w:t>zewodniczącego wszystkie obowiązki</w:t>
      </w:r>
      <w:r>
        <w:rPr>
          <w:rFonts w:cs="Tahoma"/>
        </w:rPr>
        <w:t xml:space="preserve"> p</w:t>
      </w:r>
      <w:r w:rsidR="007C735F">
        <w:rPr>
          <w:rFonts w:cs="Tahoma"/>
        </w:rPr>
        <w:t xml:space="preserve">rzejmuje  </w:t>
      </w:r>
    </w:p>
    <w:p w:rsidR="00D57BD2" w:rsidRDefault="007C735F" w:rsidP="00D57BD2">
      <w:pPr>
        <w:autoSpaceDE w:val="0"/>
        <w:rPr>
          <w:rFonts w:cs="Tahoma"/>
        </w:rPr>
      </w:pPr>
      <w:r>
        <w:rPr>
          <w:rFonts w:cs="Tahoma"/>
        </w:rPr>
        <w:t xml:space="preserve">       </w:t>
      </w:r>
      <w:r w:rsidR="00D57BD2">
        <w:rPr>
          <w:rFonts w:cs="Tahoma"/>
        </w:rPr>
        <w:t>Wiceprzewodniczący,</w:t>
      </w: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 xml:space="preserve">  d) Dokumentację postępowania o wsparcie lub powierzenie organizacji pozarządowej </w:t>
      </w:r>
    </w:p>
    <w:p w:rsidR="00D57BD2" w:rsidRDefault="00D57BD2" w:rsidP="00D57BD2">
      <w:pPr>
        <w:autoSpaceDE w:val="0"/>
        <w:jc w:val="both"/>
        <w:rPr>
          <w:rFonts w:cs="Tahoma"/>
        </w:rPr>
      </w:pPr>
      <w:r>
        <w:rPr>
          <w:rFonts w:cs="Tahoma"/>
        </w:rPr>
        <w:t xml:space="preserve">        realizacji  zadania publicznego prowadzi Sekretarz Komisji,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e) W przypadku nieobecności Sekretarza zastępuje go jeden z członków Komisji   </w:t>
      </w:r>
    </w:p>
    <w:p w:rsidR="00D57BD2" w:rsidRDefault="00D57BD2" w:rsidP="00D57BD2">
      <w:pPr>
        <w:autoSpaceDE w:val="0"/>
        <w:ind w:left="340"/>
        <w:rPr>
          <w:rFonts w:cs="Tahoma"/>
        </w:rPr>
      </w:pPr>
      <w:r>
        <w:rPr>
          <w:rFonts w:cs="Tahoma"/>
        </w:rPr>
        <w:t xml:space="preserve">  wyznaczony  przez Przewodniczącego,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f)  Komisja konkursowa działa na posiedzeniach. Komisja może realizować swoje zadania, 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 jeżeli  w posiedzeniu uczestniczy minimum 2/3 składu osobowego komisji,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g)  Komisja podejmuje decyzję zwykłą większością głosów w jednym głosowaniu jawnym.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h) W przypadku równej liczby głosów ,,za" i ,,przeciw" głos decydujący ma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 Przewodniczący  Komisji,</w:t>
      </w:r>
    </w:p>
    <w:p w:rsidR="004E0AD1" w:rsidRDefault="00D57BD2" w:rsidP="00A97619">
      <w:pPr>
        <w:pStyle w:val="Styl"/>
        <w:rPr>
          <w:rFonts w:cs="Tahoma"/>
        </w:rPr>
      </w:pPr>
      <w:r>
        <w:rPr>
          <w:rFonts w:cs="Tahoma"/>
        </w:rPr>
        <w:t xml:space="preserve">  i) </w:t>
      </w:r>
      <w:r w:rsidR="004E0AD1">
        <w:rPr>
          <w:rFonts w:cs="Tahoma"/>
        </w:rPr>
        <w:t xml:space="preserve"> </w:t>
      </w:r>
      <w:r>
        <w:rPr>
          <w:rFonts w:cs="Tahoma"/>
        </w:rPr>
        <w:t xml:space="preserve">Po otwarciu ofert każdy Członek Komisji </w:t>
      </w:r>
      <w:r w:rsidR="00A97619">
        <w:rPr>
          <w:rFonts w:cs="Tahoma"/>
        </w:rPr>
        <w:t xml:space="preserve">Konkursowej składa oświadczenie zgodnie </w:t>
      </w:r>
    </w:p>
    <w:p w:rsidR="004E0AD1" w:rsidRDefault="004E0AD1" w:rsidP="00A97619">
      <w:pPr>
        <w:pStyle w:val="Styl"/>
        <w:rPr>
          <w:rFonts w:cs="Tahoma"/>
        </w:rPr>
      </w:pPr>
      <w:r>
        <w:rPr>
          <w:rFonts w:cs="Tahoma"/>
        </w:rPr>
        <w:t xml:space="preserve">       </w:t>
      </w:r>
      <w:r w:rsidR="00A97619">
        <w:rPr>
          <w:rFonts w:cs="Tahoma"/>
        </w:rPr>
        <w:t>z Załącznikiem Nr 1 do Zarządzenia w sprawie powołania</w:t>
      </w:r>
      <w:r>
        <w:rPr>
          <w:rFonts w:cs="Tahoma"/>
        </w:rPr>
        <w:t xml:space="preserve"> komisji opiniującej oferty</w:t>
      </w:r>
    </w:p>
    <w:p w:rsidR="004E0AD1" w:rsidRDefault="004E0AD1" w:rsidP="00A97619">
      <w:pPr>
        <w:pStyle w:val="Styl"/>
        <w:rPr>
          <w:rFonts w:cs="Tahoma"/>
        </w:rPr>
      </w:pPr>
      <w:r>
        <w:rPr>
          <w:rFonts w:cs="Tahoma"/>
        </w:rPr>
        <w:t xml:space="preserve">       złoż</w:t>
      </w:r>
      <w:r w:rsidR="00A97619">
        <w:rPr>
          <w:rFonts w:cs="Tahoma"/>
        </w:rPr>
        <w:t xml:space="preserve">one na realizację zadań publicznych w zakresie ochrony </w:t>
      </w:r>
      <w:proofErr w:type="spellStart"/>
      <w:r>
        <w:rPr>
          <w:rFonts w:cs="Tahoma"/>
        </w:rPr>
        <w:t>z</w:t>
      </w:r>
      <w:r w:rsidR="00A97619">
        <w:rPr>
          <w:rFonts w:cs="Tahoma"/>
        </w:rPr>
        <w:t>drowia</w:t>
      </w:r>
      <w:proofErr w:type="spellEnd"/>
      <w:r w:rsidR="00A97619">
        <w:rPr>
          <w:rFonts w:cs="Tahoma"/>
        </w:rPr>
        <w:t xml:space="preserve">, upowszechniania </w:t>
      </w:r>
    </w:p>
    <w:p w:rsidR="00D57BD2" w:rsidRDefault="004E0AD1" w:rsidP="00A97619">
      <w:pPr>
        <w:pStyle w:val="Styl"/>
        <w:rPr>
          <w:bCs/>
          <w:w w:val="88"/>
        </w:rPr>
      </w:pPr>
      <w:r>
        <w:rPr>
          <w:rFonts w:cs="Tahoma"/>
        </w:rPr>
        <w:t xml:space="preserve">       </w:t>
      </w:r>
      <w:r w:rsidR="00A97619">
        <w:rPr>
          <w:rFonts w:cs="Tahoma"/>
        </w:rPr>
        <w:t>kultury fizycznej i sportu oraz kultury</w:t>
      </w:r>
      <w:r>
        <w:rPr>
          <w:rFonts w:cs="Tahoma"/>
        </w:rPr>
        <w:t>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j)  Wszyscy członkowie Komisji są zobowiązani do zachowania tajemnicy przebiegu prac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 Komisji,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k) Komisja w zakresie przeprowadzania postępowania o wsparcie lub powierzenie 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organizacjom pozarządowym realizacji zadania, w szczególności: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lastRenderedPageBreak/>
        <w:t xml:space="preserve">      - udzielania wyjaśnień dotyczących treści zasad przyznawania dotacji,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- dokonuje otwarcia ofert,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- ocenia spełnianie warunków stawianych oferentom,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- wnioskuje do Kierownika Jednostki odrzucenie oferty, w przypadkach określonych 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  w ogłoszeniu o konkursie,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- ocenia oferty niepodlegające odrzuceniu,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- przygotowuje propozycje wyboru ofert najkorzystniejszych, bądź występuje 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  o unieważnienie  postępowania.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l) Komisja proponuje wybór najkorzystniejszych ofert na podstawie indywidualnej oceny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ofert  dokonanej przez członków Komisji,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ł) Indywidualna ocena ofert odbywa się wyłącznie na podstawie kryteriów, określonych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w ogłoszeniu o konkursie, po szczegółowym zapoznaniu się z ofertami,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m) Dla oceny spełnienia wymogów każdego z wymienionych kryteriów każdy członek 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 Komisji dysponuje oceną punktową od 0 do 5,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n) Sekretarz dokonuje podsumowania zbiorczego ocen dla każdej rozpatrywanej oferty,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o) Za najkorzystniejszą w ramach określonego zakresu zadań uznaje się ofertę, która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uzyskała największą  ilość punktów spośród ofert złożonych na realizację zadanego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z  danego  zakresu,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p) Warunkiem przyznania dotacji jest uzyskanie co najmniej połowy wymaganych ilości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punktów,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</w:t>
      </w:r>
      <w:proofErr w:type="spellStart"/>
      <w:r>
        <w:rPr>
          <w:rFonts w:cs="Tahoma"/>
        </w:rPr>
        <w:t>r</w:t>
      </w:r>
      <w:proofErr w:type="spellEnd"/>
      <w:r>
        <w:rPr>
          <w:rFonts w:cs="Tahoma"/>
        </w:rPr>
        <w:t>) Komisja sporządza do każdej oferty protokół,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s) Protokół podpisuje Przewodniczący Komisji,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t) Przewodniczący Komisji sporządza z każdego posiedzenia Komisji protokół zbiorczy, 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     który  będzie przekazywany Wójtowi Gminy,</w:t>
      </w:r>
    </w:p>
    <w:p w:rsidR="00D57BD2" w:rsidRDefault="00D57BD2" w:rsidP="00D57BD2">
      <w:pPr>
        <w:autoSpaceDE w:val="0"/>
        <w:rPr>
          <w:rFonts w:cs="Tahoma"/>
        </w:rPr>
      </w:pPr>
      <w:r>
        <w:rPr>
          <w:rFonts w:cs="Tahoma"/>
        </w:rPr>
        <w:t xml:space="preserve"> u) Komisja kończy pracę z chwilą podpisania przez Zleceniodawcę umowy z wybranymi </w:t>
      </w:r>
    </w:p>
    <w:p w:rsidR="00611832" w:rsidRPr="00CC090C" w:rsidRDefault="00CC090C" w:rsidP="00CC090C">
      <w:pPr>
        <w:autoSpaceDE w:val="0"/>
        <w:rPr>
          <w:rFonts w:cs="Tahoma"/>
        </w:rPr>
      </w:pPr>
      <w:r>
        <w:rPr>
          <w:rFonts w:cs="Tahoma"/>
        </w:rPr>
        <w:t xml:space="preserve">      ofertami.</w:t>
      </w:r>
    </w:p>
    <w:sectPr w:rsidR="00611832" w:rsidRPr="00CC090C" w:rsidSect="007C735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6C3CFF"/>
    <w:multiLevelType w:val="hybridMultilevel"/>
    <w:tmpl w:val="CCA8D42C"/>
    <w:lvl w:ilvl="0" w:tplc="6FBE2ABC">
      <w:start w:val="2"/>
      <w:numFmt w:val="decimal"/>
      <w:lvlText w:val="%1."/>
      <w:lvlJc w:val="left"/>
      <w:pPr>
        <w:ind w:left="720" w:hanging="360"/>
      </w:pPr>
      <w:rPr>
        <w:rFonts w:cs="Tahoma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F41358"/>
    <w:multiLevelType w:val="hybridMultilevel"/>
    <w:tmpl w:val="42AAF4C2"/>
    <w:lvl w:ilvl="0" w:tplc="60EA4C3E">
      <w:start w:val="1"/>
      <w:numFmt w:val="decimal"/>
      <w:lvlText w:val="%1."/>
      <w:lvlJc w:val="left"/>
      <w:pPr>
        <w:ind w:left="720" w:hanging="360"/>
      </w:pPr>
      <w:rPr>
        <w:rFonts w:cs="Tahoma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D7FF7"/>
    <w:multiLevelType w:val="hybridMultilevel"/>
    <w:tmpl w:val="CA76A86E"/>
    <w:lvl w:ilvl="0" w:tplc="D39221F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31640CC0"/>
    <w:multiLevelType w:val="hybridMultilevel"/>
    <w:tmpl w:val="5ED8DF80"/>
    <w:lvl w:ilvl="0" w:tplc="41DCF0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8711694"/>
    <w:multiLevelType w:val="hybridMultilevel"/>
    <w:tmpl w:val="5ED6A9CE"/>
    <w:lvl w:ilvl="0" w:tplc="A1C4521C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960A1"/>
    <w:multiLevelType w:val="hybridMultilevel"/>
    <w:tmpl w:val="1BF6ECBE"/>
    <w:lvl w:ilvl="0" w:tplc="DA045CCA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BD2"/>
    <w:rsid w:val="000267C5"/>
    <w:rsid w:val="000D4009"/>
    <w:rsid w:val="00335598"/>
    <w:rsid w:val="00384A6D"/>
    <w:rsid w:val="00390D7F"/>
    <w:rsid w:val="004E0AD1"/>
    <w:rsid w:val="004E7C05"/>
    <w:rsid w:val="005627D5"/>
    <w:rsid w:val="005F6973"/>
    <w:rsid w:val="00611832"/>
    <w:rsid w:val="006F7073"/>
    <w:rsid w:val="007262C9"/>
    <w:rsid w:val="00761C74"/>
    <w:rsid w:val="00767D64"/>
    <w:rsid w:val="00785625"/>
    <w:rsid w:val="007A5514"/>
    <w:rsid w:val="007C735F"/>
    <w:rsid w:val="007D06D5"/>
    <w:rsid w:val="00866B1C"/>
    <w:rsid w:val="0088792E"/>
    <w:rsid w:val="00A9147B"/>
    <w:rsid w:val="00A97619"/>
    <w:rsid w:val="00BB12A3"/>
    <w:rsid w:val="00C04018"/>
    <w:rsid w:val="00C962D5"/>
    <w:rsid w:val="00CC090C"/>
    <w:rsid w:val="00CF3103"/>
    <w:rsid w:val="00D57BD2"/>
    <w:rsid w:val="00E837FF"/>
    <w:rsid w:val="00EC5E84"/>
    <w:rsid w:val="00F86039"/>
    <w:rsid w:val="00FA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B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57B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7BD2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57BD2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D57BD2"/>
    <w:rPr>
      <w:rFonts w:ascii="Times New Roman" w:eastAsia="Lucida Sans Unicode" w:hAnsi="Times New Roman" w:cs="Times New Roman"/>
      <w:b/>
      <w:bCs/>
      <w:kern w:val="2"/>
      <w:sz w:val="28"/>
      <w:szCs w:val="24"/>
      <w:lang w:eastAsia="ar-SA"/>
    </w:rPr>
  </w:style>
  <w:style w:type="paragraph" w:customStyle="1" w:styleId="Styl">
    <w:name w:val="Styl"/>
    <w:rsid w:val="00D57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7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malgorzata.mika</dc:creator>
  <cp:lastModifiedBy>malgorzata.mika</cp:lastModifiedBy>
  <cp:revision>27</cp:revision>
  <cp:lastPrinted>2017-11-02T08:08:00Z</cp:lastPrinted>
  <dcterms:created xsi:type="dcterms:W3CDTF">2017-11-02T07:59:00Z</dcterms:created>
  <dcterms:modified xsi:type="dcterms:W3CDTF">2017-11-02T11:07:00Z</dcterms:modified>
</cp:coreProperties>
</file>